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84E4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584E43">
        <w:rPr>
          <w:rFonts w:ascii="Verdana" w:hAnsi="Verdana" w:cs="Arial"/>
          <w:b/>
          <w:sz w:val="24"/>
          <w:szCs w:val="24"/>
        </w:rPr>
        <w:t>264</w:t>
      </w:r>
      <w:r>
        <w:rPr>
          <w:rFonts w:ascii="Verdana" w:hAnsi="Verdana" w:cs="Arial"/>
          <w:b/>
          <w:sz w:val="24"/>
          <w:szCs w:val="24"/>
        </w:rPr>
        <w:t>/</w:t>
      </w:r>
      <w:r w:rsidRPr="00584E43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15833">
        <w:rPr>
          <w:rFonts w:ascii="Verdana" w:hAnsi="Verdana" w:cs="Arial"/>
          <w:sz w:val="24"/>
          <w:szCs w:val="24"/>
        </w:rPr>
        <w:t>Instalação de abrigo no ponto de ônibus da Rua José Carlos Ferrari.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15833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 tratando do ponto de ônibus localizado na Rua José Carlos Ferrari, altura do número 31, esquina com </w:t>
      </w:r>
      <w:r w:rsidR="00C1075E">
        <w:rPr>
          <w:rFonts w:ascii="Verdana" w:hAnsi="Verdana" w:cs="Arial"/>
          <w:sz w:val="24"/>
          <w:szCs w:val="24"/>
        </w:rPr>
        <w:t xml:space="preserve">a </w:t>
      </w:r>
      <w:r>
        <w:rPr>
          <w:rFonts w:ascii="Verdana" w:hAnsi="Verdana" w:cs="Arial"/>
          <w:sz w:val="24"/>
          <w:szCs w:val="24"/>
        </w:rPr>
        <w:t>Rua Belmiro Bruneli</w:t>
      </w:r>
      <w:r w:rsidR="00E0185B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se atentando à população que fica exposta às intempéries do tempo, e ainda, observando a necessidade de capinação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A15833">
        <w:rPr>
          <w:rFonts w:ascii="Verdana" w:hAnsi="Verdana" w:cs="Arial"/>
          <w:sz w:val="24"/>
          <w:szCs w:val="24"/>
        </w:rPr>
        <w:t>Providenciar a instalação de abrigo no ponto de ônibus acima mencionado, bem como a capinação do local, visando oferecer maior segurança aos munícipes.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A15833">
        <w:rPr>
          <w:rFonts w:ascii="Verdana" w:hAnsi="Verdana" w:cs="Arial"/>
          <w:sz w:val="24"/>
          <w:szCs w:val="24"/>
        </w:rPr>
        <w:t>11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A15833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A15833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C1075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A15833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9C2C505" wp14:editId="1C2ACA17">
            <wp:extent cx="4791809" cy="3600000"/>
            <wp:effectExtent l="19050" t="19050" r="8890" b="635"/>
            <wp:docPr id="1" name="Imagem 1" descr="https://scontent.xx.fbcdn.net/v/t1.15752-0/p480x480/83328451_2513431465562139_3242806707704823808_n.jpg?_nc_cat=105&amp;_nc_ohc=supNGRegED0AX-IsKN0&amp;_nc_ad=z-m&amp;_nc_cid=0&amp;_nc_zor=9&amp;_nc_ht=scontent.xx&amp;_nc_tp=6&amp;oh=50de4fb58ce974d219ca771b8bfc7ee5&amp;oe=5EBF1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15752-0/p480x480/83328451_2513431465562139_3242806707704823808_n.jpg?_nc_cat=105&amp;_nc_ohc=supNGRegED0AX-IsKN0&amp;_nc_ad=z-m&amp;_nc_cid=0&amp;_nc_zor=9&amp;_nc_ht=scontent.xx&amp;_nc_tp=6&amp;oh=50de4fb58ce974d219ca771b8bfc7ee5&amp;oe=5EBF12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73" w:rsidRDefault="00507673">
      <w:r>
        <w:separator/>
      </w:r>
    </w:p>
  </w:endnote>
  <w:endnote w:type="continuationSeparator" w:id="0">
    <w:p w:rsidR="00507673" w:rsidRDefault="005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73" w:rsidRDefault="00507673">
      <w:r>
        <w:separator/>
      </w:r>
    </w:p>
  </w:footnote>
  <w:footnote w:type="continuationSeparator" w:id="0">
    <w:p w:rsidR="00507673" w:rsidRDefault="0050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07673"/>
    <w:rsid w:val="005120DA"/>
    <w:rsid w:val="00584E43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15833"/>
    <w:rsid w:val="00A54B3C"/>
    <w:rsid w:val="00A70988"/>
    <w:rsid w:val="00B36C5F"/>
    <w:rsid w:val="00B76F3B"/>
    <w:rsid w:val="00C02184"/>
    <w:rsid w:val="00C1075E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2020-02-11T15:22:00Z</dcterms:created>
  <dcterms:modified xsi:type="dcterms:W3CDTF">2020-02-12T19:31:00Z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