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21C88" w:rsidRDefault="0099639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996394">
        <w:rPr>
          <w:rFonts w:ascii="Arial" w:hAnsi="Arial" w:cs="Arial"/>
          <w:b/>
          <w:caps/>
          <w:sz w:val="26"/>
          <w:szCs w:val="26"/>
        </w:rPr>
        <w:t>148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996394">
        <w:rPr>
          <w:rFonts w:ascii="Arial" w:hAnsi="Arial" w:cs="Arial"/>
          <w:b/>
          <w:caps/>
          <w:sz w:val="26"/>
          <w:szCs w:val="26"/>
        </w:rPr>
        <w:t>2020</w:t>
      </w: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744B60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41374D">
        <w:rPr>
          <w:rFonts w:ascii="Arial" w:hAnsi="Arial" w:cs="Arial"/>
          <w:b/>
          <w:sz w:val="26"/>
          <w:szCs w:val="26"/>
        </w:rPr>
        <w:t>ita encaminhamento de</w:t>
      </w:r>
      <w:r w:rsidR="00001F17">
        <w:rPr>
          <w:rFonts w:ascii="Arial" w:hAnsi="Arial" w:cs="Arial"/>
          <w:b/>
          <w:sz w:val="26"/>
          <w:szCs w:val="26"/>
        </w:rPr>
        <w:t xml:space="preserve"> valores de</w:t>
      </w:r>
      <w:r w:rsidR="0041374D">
        <w:rPr>
          <w:rFonts w:ascii="Arial" w:hAnsi="Arial" w:cs="Arial"/>
          <w:b/>
          <w:sz w:val="26"/>
          <w:szCs w:val="26"/>
        </w:rPr>
        <w:t xml:space="preserve"> restos a pagar, processados e não processados do exercício de 2019.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876B5" w:rsidRPr="00E21C88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A1EB6" w:rsidRPr="00EA1EB6" w:rsidRDefault="008E13B0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A1EB6">
        <w:rPr>
          <w:rFonts w:ascii="Arial" w:hAnsi="Arial" w:cs="Arial"/>
          <w:b/>
          <w:sz w:val="26"/>
          <w:szCs w:val="26"/>
        </w:rPr>
        <w:t xml:space="preserve">Encaminhar </w:t>
      </w:r>
      <w:r w:rsidR="00EA1EB6" w:rsidRPr="00EA1EB6">
        <w:rPr>
          <w:rFonts w:ascii="Arial" w:hAnsi="Arial" w:cs="Arial"/>
          <w:b/>
          <w:sz w:val="26"/>
          <w:szCs w:val="26"/>
        </w:rPr>
        <w:t>re</w:t>
      </w:r>
      <w:r w:rsidR="0041374D">
        <w:rPr>
          <w:rFonts w:ascii="Arial" w:hAnsi="Arial" w:cs="Arial"/>
          <w:b/>
          <w:sz w:val="26"/>
          <w:szCs w:val="26"/>
        </w:rPr>
        <w:t xml:space="preserve">lação de restos a pagar, processados e não processados, do exercício de 2019? </w:t>
      </w:r>
    </w:p>
    <w:p w:rsidR="00273D9E" w:rsidRPr="00EA1EB6" w:rsidRDefault="00273D9E" w:rsidP="00EA1EB6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Pr="00E21C88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E21C88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Valinhos, 27</w:t>
      </w:r>
      <w:r w:rsidR="00273D9E" w:rsidRPr="00E21C88">
        <w:rPr>
          <w:rFonts w:ascii="Arial" w:hAnsi="Arial" w:cs="Arial"/>
          <w:sz w:val="26"/>
          <w:szCs w:val="26"/>
        </w:rPr>
        <w:t xml:space="preserve"> de fevereiro de </w:t>
      </w:r>
      <w:r w:rsidRPr="00E21C88">
        <w:rPr>
          <w:rFonts w:ascii="Arial" w:hAnsi="Arial" w:cs="Arial"/>
          <w:sz w:val="26"/>
          <w:szCs w:val="26"/>
        </w:rPr>
        <w:t>2020</w:t>
      </w:r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41374D" w:rsidRPr="00E21C88" w:rsidRDefault="0041374D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1F17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52263"/>
    <w:rsid w:val="003D36D1"/>
    <w:rsid w:val="0041374D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13B0"/>
    <w:rsid w:val="008E3EA2"/>
    <w:rsid w:val="008F0ABF"/>
    <w:rsid w:val="00971811"/>
    <w:rsid w:val="00993EA0"/>
    <w:rsid w:val="00996394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3EF6"/>
    <w:rsid w:val="00C64C13"/>
    <w:rsid w:val="00CA6076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A1EB6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5AC7-168F-4FF9-8D84-1D0C9DEC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2020-01-06T19:24:00Z</cp:lastPrinted>
  <dcterms:created xsi:type="dcterms:W3CDTF">2020-02-03T14:22:00Z</dcterms:created>
  <dcterms:modified xsi:type="dcterms:W3CDTF">2020-02-03T18:26:00Z</dcterms:modified>
</cp:coreProperties>
</file>