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40181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401817">
        <w:rPr>
          <w:rFonts w:ascii="Arial" w:hAnsi="Arial" w:cs="Arial"/>
          <w:b/>
          <w:caps/>
          <w:sz w:val="26"/>
          <w:szCs w:val="26"/>
        </w:rPr>
        <w:t>90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401817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 xml:space="preserve">ita informações </w:t>
      </w:r>
      <w:r w:rsidR="003B2C44">
        <w:rPr>
          <w:rFonts w:ascii="Arial" w:hAnsi="Arial" w:cs="Arial"/>
          <w:b/>
          <w:sz w:val="26"/>
          <w:szCs w:val="26"/>
        </w:rPr>
        <w:t>se a Unidade</w:t>
      </w:r>
      <w:r w:rsidR="00A937CA">
        <w:rPr>
          <w:rFonts w:ascii="Arial" w:hAnsi="Arial" w:cs="Arial"/>
          <w:b/>
          <w:sz w:val="26"/>
          <w:szCs w:val="26"/>
        </w:rPr>
        <w:t xml:space="preserve"> Básica de Saúde </w:t>
      </w:r>
      <w:r w:rsidR="00A10FDA">
        <w:rPr>
          <w:rFonts w:ascii="Arial" w:hAnsi="Arial" w:cs="Arial"/>
          <w:b/>
          <w:sz w:val="26"/>
          <w:szCs w:val="26"/>
        </w:rPr>
        <w:t>do Parque Itália</w:t>
      </w:r>
      <w:r w:rsidR="00A937CA">
        <w:rPr>
          <w:rFonts w:ascii="Arial" w:hAnsi="Arial" w:cs="Arial"/>
          <w:b/>
          <w:sz w:val="26"/>
          <w:szCs w:val="26"/>
        </w:rPr>
        <w:t xml:space="preserve"> </w:t>
      </w:r>
      <w:r w:rsidR="003B2C44">
        <w:rPr>
          <w:rFonts w:ascii="Arial" w:hAnsi="Arial" w:cs="Arial"/>
          <w:b/>
          <w:sz w:val="26"/>
          <w:szCs w:val="26"/>
        </w:rPr>
        <w:t>está passível de denominação.</w:t>
      </w:r>
      <w:r w:rsidR="00963134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Está passível de denominação a UBS – Unidade </w:t>
      </w:r>
      <w:r w:rsidR="00A937CA">
        <w:rPr>
          <w:rFonts w:ascii="Arial" w:hAnsi="Arial" w:cs="Arial"/>
          <w:sz w:val="26"/>
          <w:szCs w:val="26"/>
        </w:rPr>
        <w:t>B</w:t>
      </w:r>
      <w:r w:rsidR="00A10FDA">
        <w:rPr>
          <w:rFonts w:ascii="Arial" w:hAnsi="Arial" w:cs="Arial"/>
          <w:sz w:val="26"/>
          <w:szCs w:val="26"/>
        </w:rPr>
        <w:t>ásica de Saúde do Parque Itália?</w:t>
      </w:r>
      <w:r w:rsidR="00D6313D">
        <w:rPr>
          <w:rFonts w:ascii="Arial" w:hAnsi="Arial" w:cs="Arial"/>
          <w:sz w:val="26"/>
          <w:szCs w:val="26"/>
        </w:rPr>
        <w:t xml:space="preserve"> </w:t>
      </w: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 o item 1, especificar nominação já recebida com anexo da respectiva lei.</w:t>
      </w: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Pr="003B2C44" w:rsidRDefault="00E21C88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="003B2C44" w:rsidRPr="003B2C44">
        <w:rPr>
          <w:rFonts w:ascii="Arial" w:hAnsi="Arial" w:cs="Arial"/>
          <w:color w:val="000000" w:themeColor="text1"/>
          <w:sz w:val="26"/>
          <w:szCs w:val="26"/>
        </w:rPr>
        <w:t>Este vereador solicita esta informação, com a finalidade de proceder a prop</w:t>
      </w:r>
      <w:r w:rsidR="003B2C44">
        <w:rPr>
          <w:rFonts w:ascii="Arial" w:hAnsi="Arial" w:cs="Arial"/>
          <w:color w:val="000000" w:themeColor="text1"/>
          <w:sz w:val="26"/>
          <w:szCs w:val="26"/>
        </w:rPr>
        <w:t>osta de denominação desta área,</w:t>
      </w: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3B2C44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24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984670" w:rsidRPr="003B2C44" w:rsidRDefault="003B2C44" w:rsidP="003B2C44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Vereador</w: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8E397" wp14:editId="7C9FFB6F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BA87" wp14:editId="1269816C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6BE6F" wp14:editId="56149CFD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768B4" wp14:editId="35D8B694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  <w:r w:rsidR="003A7ED2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C3067" wp14:editId="2459B297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sectPr w:rsidR="00984670" w:rsidRPr="003B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A485E"/>
    <w:rsid w:val="003A7ED2"/>
    <w:rsid w:val="003B2C44"/>
    <w:rsid w:val="003C19C2"/>
    <w:rsid w:val="003D36D1"/>
    <w:rsid w:val="003F1D26"/>
    <w:rsid w:val="00401817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10FDA"/>
    <w:rsid w:val="00A23F73"/>
    <w:rsid w:val="00A44856"/>
    <w:rsid w:val="00A766C5"/>
    <w:rsid w:val="00A76D09"/>
    <w:rsid w:val="00A937CA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6313D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D5CA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DFA3-90E9-44C6-BE73-6AA657CF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2020-01-23T19:55:00Z</cp:lastPrinted>
  <dcterms:created xsi:type="dcterms:W3CDTF">2020-01-23T19:55:00Z</dcterms:created>
  <dcterms:modified xsi:type="dcterms:W3CDTF">2020-01-28T13:56:00Z</dcterms:modified>
</cp:coreProperties>
</file>