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B6" w:rsidRDefault="007025B6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7025B6" w:rsidRDefault="007025B6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7025B6" w:rsidRDefault="007025B6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7025B6" w:rsidRDefault="000A16BC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 w:rsidRPr="007025B6">
        <w:rPr>
          <w:rFonts w:ascii="Arial" w:hAnsi="Arial" w:cs="Arial"/>
          <w:b/>
          <w:caps/>
          <w:sz w:val="26"/>
          <w:szCs w:val="26"/>
        </w:rPr>
        <w:t>Requerimento n.º           /2020</w:t>
      </w:r>
    </w:p>
    <w:p w:rsidR="00922E09" w:rsidRPr="007025B6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025B6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6"/>
          <w:szCs w:val="26"/>
        </w:rPr>
      </w:pPr>
      <w:r w:rsidRPr="007025B6">
        <w:rPr>
          <w:rFonts w:cs="Arial"/>
          <w:sz w:val="26"/>
          <w:szCs w:val="26"/>
        </w:rPr>
        <w:t>Senhor</w:t>
      </w:r>
      <w:r w:rsidR="000A16BC" w:rsidRPr="007025B6">
        <w:rPr>
          <w:rFonts w:cs="Arial"/>
          <w:sz w:val="26"/>
          <w:szCs w:val="26"/>
        </w:rPr>
        <w:t>a</w:t>
      </w:r>
      <w:r w:rsidRPr="007025B6">
        <w:rPr>
          <w:rFonts w:cs="Arial"/>
          <w:sz w:val="26"/>
          <w:szCs w:val="26"/>
        </w:rPr>
        <w:t xml:space="preserve"> Presidente</w:t>
      </w:r>
    </w:p>
    <w:p w:rsidR="007025B6" w:rsidRPr="007025B6" w:rsidRDefault="007025B6" w:rsidP="007025B6">
      <w:pPr>
        <w:rPr>
          <w:sz w:val="26"/>
          <w:szCs w:val="26"/>
        </w:rPr>
      </w:pPr>
    </w:p>
    <w:p w:rsidR="00922E09" w:rsidRPr="007025B6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025B6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sz w:val="26"/>
          <w:szCs w:val="26"/>
        </w:rPr>
        <w:t xml:space="preserve">O vereador </w:t>
      </w:r>
      <w:r w:rsidRPr="007025B6">
        <w:rPr>
          <w:rFonts w:ascii="Arial" w:hAnsi="Arial" w:cs="Arial"/>
          <w:b/>
          <w:sz w:val="26"/>
          <w:szCs w:val="26"/>
        </w:rPr>
        <w:t>Mauro de Sousa Penido</w:t>
      </w:r>
      <w:r w:rsidRPr="007025B6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7025B6">
        <w:rPr>
          <w:rFonts w:ascii="Arial" w:hAnsi="Arial" w:cs="Arial"/>
          <w:b/>
          <w:sz w:val="26"/>
          <w:szCs w:val="26"/>
        </w:rPr>
        <w:t>VOTO DE PESAR</w:t>
      </w:r>
      <w:r w:rsidR="000E1142" w:rsidRPr="007025B6">
        <w:rPr>
          <w:rFonts w:ascii="Arial" w:hAnsi="Arial" w:cs="Arial"/>
          <w:sz w:val="26"/>
          <w:szCs w:val="26"/>
        </w:rPr>
        <w:t xml:space="preserve"> pelo falecimento do Senhor</w:t>
      </w:r>
      <w:r w:rsidRPr="007025B6">
        <w:rPr>
          <w:rFonts w:ascii="Arial" w:hAnsi="Arial" w:cs="Arial"/>
          <w:sz w:val="26"/>
          <w:szCs w:val="26"/>
        </w:rPr>
        <w:t xml:space="preserve"> </w:t>
      </w:r>
      <w:r w:rsidR="00FD2C49" w:rsidRPr="007025B6">
        <w:rPr>
          <w:rFonts w:ascii="Arial" w:hAnsi="Arial" w:cs="Arial"/>
          <w:b/>
          <w:sz w:val="26"/>
          <w:szCs w:val="26"/>
        </w:rPr>
        <w:t>MÁRIO JULIATTO</w:t>
      </w:r>
      <w:r w:rsidR="00FD2C49" w:rsidRPr="007025B6">
        <w:rPr>
          <w:rFonts w:ascii="Arial" w:hAnsi="Arial" w:cs="Arial"/>
          <w:sz w:val="26"/>
          <w:szCs w:val="26"/>
        </w:rPr>
        <w:t>, no dia 24</w:t>
      </w:r>
      <w:r w:rsidR="00407EFE" w:rsidRPr="007025B6">
        <w:rPr>
          <w:rFonts w:ascii="Arial" w:hAnsi="Arial" w:cs="Arial"/>
          <w:sz w:val="26"/>
          <w:szCs w:val="26"/>
        </w:rPr>
        <w:t>.01.2020</w:t>
      </w:r>
      <w:r w:rsidR="00753638" w:rsidRPr="007025B6">
        <w:rPr>
          <w:rFonts w:ascii="Arial" w:hAnsi="Arial" w:cs="Arial"/>
          <w:sz w:val="26"/>
          <w:szCs w:val="26"/>
        </w:rPr>
        <w:t xml:space="preserve">, </w:t>
      </w:r>
      <w:r w:rsidR="000A16BC" w:rsidRPr="007025B6">
        <w:rPr>
          <w:rFonts w:ascii="Arial" w:hAnsi="Arial" w:cs="Arial"/>
          <w:sz w:val="26"/>
          <w:szCs w:val="26"/>
        </w:rPr>
        <w:t>aos</w:t>
      </w:r>
      <w:r w:rsidR="00FD2C49" w:rsidRPr="007025B6">
        <w:rPr>
          <w:rFonts w:ascii="Arial" w:hAnsi="Arial" w:cs="Arial"/>
          <w:sz w:val="26"/>
          <w:szCs w:val="26"/>
        </w:rPr>
        <w:t xml:space="preserve"> 75</w:t>
      </w:r>
      <w:r w:rsidRPr="007025B6">
        <w:rPr>
          <w:rFonts w:ascii="Arial" w:hAnsi="Arial" w:cs="Arial"/>
          <w:sz w:val="26"/>
          <w:szCs w:val="26"/>
        </w:rPr>
        <w:t xml:space="preserve"> anos de idade. </w:t>
      </w:r>
    </w:p>
    <w:p w:rsidR="00922E09" w:rsidRPr="007025B6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D2C49" w:rsidRPr="007025B6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025B6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BF5A44" w:rsidRPr="007025B6" w:rsidRDefault="00FD2C4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b/>
          <w:sz w:val="26"/>
          <w:szCs w:val="26"/>
        </w:rPr>
        <w:t xml:space="preserve"> </w:t>
      </w:r>
      <w:r w:rsidRPr="007025B6">
        <w:rPr>
          <w:rFonts w:ascii="Arial" w:hAnsi="Arial" w:cs="Arial"/>
          <w:b/>
          <w:sz w:val="26"/>
          <w:szCs w:val="26"/>
        </w:rPr>
        <w:tab/>
      </w:r>
      <w:r w:rsidRPr="007025B6">
        <w:rPr>
          <w:rFonts w:ascii="Arial" w:hAnsi="Arial" w:cs="Arial"/>
          <w:b/>
          <w:sz w:val="26"/>
          <w:szCs w:val="26"/>
        </w:rPr>
        <w:tab/>
      </w:r>
      <w:r w:rsidRPr="007025B6">
        <w:rPr>
          <w:rFonts w:ascii="Arial" w:hAnsi="Arial" w:cs="Arial"/>
          <w:b/>
          <w:sz w:val="26"/>
          <w:szCs w:val="26"/>
        </w:rPr>
        <w:tab/>
        <w:t xml:space="preserve">Mário Juliatto </w:t>
      </w:r>
      <w:r w:rsidR="007025B6" w:rsidRPr="007025B6">
        <w:rPr>
          <w:rFonts w:ascii="Arial" w:hAnsi="Arial" w:cs="Arial"/>
          <w:sz w:val="26"/>
          <w:szCs w:val="26"/>
        </w:rPr>
        <w:t xml:space="preserve">nasceu </w:t>
      </w:r>
      <w:r w:rsidRPr="007025B6">
        <w:rPr>
          <w:rFonts w:ascii="Arial" w:hAnsi="Arial" w:cs="Arial"/>
          <w:sz w:val="26"/>
          <w:szCs w:val="26"/>
        </w:rPr>
        <w:t xml:space="preserve">em 21.05.1944 na cidade de Valinhos – SP, e que se destacou como grande </w:t>
      </w:r>
      <w:r w:rsidR="00BF5A44" w:rsidRPr="007025B6">
        <w:rPr>
          <w:rFonts w:ascii="Arial" w:hAnsi="Arial" w:cs="Arial"/>
          <w:sz w:val="26"/>
          <w:szCs w:val="26"/>
        </w:rPr>
        <w:t>treinador</w:t>
      </w:r>
      <w:r w:rsidR="007025B6" w:rsidRPr="007025B6">
        <w:rPr>
          <w:rFonts w:ascii="Arial" w:hAnsi="Arial" w:cs="Arial"/>
          <w:sz w:val="26"/>
          <w:szCs w:val="26"/>
        </w:rPr>
        <w:t xml:space="preserve"> de futebol</w:t>
      </w:r>
      <w:r w:rsidR="00BF5A44" w:rsidRPr="007025B6">
        <w:rPr>
          <w:rFonts w:ascii="Arial" w:hAnsi="Arial" w:cs="Arial"/>
          <w:sz w:val="26"/>
          <w:szCs w:val="26"/>
        </w:rPr>
        <w:t xml:space="preserve"> </w:t>
      </w:r>
      <w:r w:rsidRPr="007025B6">
        <w:rPr>
          <w:rFonts w:ascii="Arial" w:hAnsi="Arial" w:cs="Arial"/>
          <w:sz w:val="26"/>
          <w:szCs w:val="26"/>
        </w:rPr>
        <w:t xml:space="preserve">brasileiro. </w:t>
      </w:r>
    </w:p>
    <w:p w:rsidR="00BF5A44" w:rsidRPr="007025B6" w:rsidRDefault="00BF5A44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D2C49" w:rsidRPr="007025B6" w:rsidRDefault="00BF5A44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sz w:val="26"/>
          <w:szCs w:val="26"/>
        </w:rPr>
        <w:t xml:space="preserve"> </w:t>
      </w:r>
      <w:r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ab/>
      </w:r>
      <w:r w:rsidR="00FD2C49" w:rsidRPr="007025B6">
        <w:rPr>
          <w:rFonts w:ascii="Arial" w:hAnsi="Arial" w:cs="Arial"/>
          <w:sz w:val="26"/>
          <w:szCs w:val="26"/>
        </w:rPr>
        <w:t>Começou no futebol como zagueiro do Clube Atlético Valinhense</w:t>
      </w:r>
      <w:r w:rsidRPr="007025B6">
        <w:rPr>
          <w:rFonts w:ascii="Arial" w:hAnsi="Arial" w:cs="Arial"/>
          <w:sz w:val="26"/>
          <w:szCs w:val="26"/>
        </w:rPr>
        <w:t xml:space="preserve"> (de 1959 a 1963)</w:t>
      </w:r>
      <w:r w:rsidR="00FD2C49" w:rsidRPr="007025B6">
        <w:rPr>
          <w:rFonts w:ascii="Arial" w:hAnsi="Arial" w:cs="Arial"/>
          <w:sz w:val="26"/>
          <w:szCs w:val="26"/>
        </w:rPr>
        <w:t xml:space="preserve"> até se transferir para a Ponte Preta na cidade de Campinas, onde se profissionalizou, atuando no futebol como jogador até os 22 anos de idade, quando em virtude de uma contusão séria no joelho, </w:t>
      </w:r>
      <w:proofErr w:type="gramStart"/>
      <w:r w:rsidR="00FD2C49" w:rsidRPr="007025B6">
        <w:rPr>
          <w:rFonts w:ascii="Arial" w:hAnsi="Arial" w:cs="Arial"/>
          <w:sz w:val="26"/>
          <w:szCs w:val="26"/>
        </w:rPr>
        <w:t>foi obrigado</w:t>
      </w:r>
      <w:proofErr w:type="gramEnd"/>
      <w:r w:rsidR="00FD2C49" w:rsidRPr="007025B6">
        <w:rPr>
          <w:rFonts w:ascii="Arial" w:hAnsi="Arial" w:cs="Arial"/>
          <w:sz w:val="26"/>
          <w:szCs w:val="26"/>
        </w:rPr>
        <w:t xml:space="preserve"> a deixar os campos.</w:t>
      </w:r>
    </w:p>
    <w:p w:rsidR="00FD2C49" w:rsidRPr="007025B6" w:rsidRDefault="00FD2C4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025B6" w:rsidRDefault="00FD2C49" w:rsidP="00FD2C4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sz w:val="26"/>
          <w:szCs w:val="26"/>
        </w:rPr>
        <w:t xml:space="preserve"> </w:t>
      </w:r>
      <w:r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ab/>
        <w:t>A partir de então, formou-se e tornou-se destacado técnico de futebol, inic</w:t>
      </w:r>
      <w:r w:rsidR="007025B6" w:rsidRPr="007025B6">
        <w:rPr>
          <w:rFonts w:ascii="Arial" w:hAnsi="Arial" w:cs="Arial"/>
          <w:sz w:val="26"/>
          <w:szCs w:val="26"/>
        </w:rPr>
        <w:t>i</w:t>
      </w:r>
      <w:r w:rsidRPr="007025B6">
        <w:rPr>
          <w:rFonts w:ascii="Arial" w:hAnsi="Arial" w:cs="Arial"/>
          <w:sz w:val="26"/>
          <w:szCs w:val="26"/>
        </w:rPr>
        <w:t xml:space="preserve">almente em Valinhos, em seguida transferindo-se para a Ponte Preta, onde atuou de 1969 a 1974, nas categorias de base. </w:t>
      </w:r>
    </w:p>
    <w:p w:rsidR="007025B6" w:rsidRPr="007025B6" w:rsidRDefault="007025B6" w:rsidP="00FD2C4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D2C49" w:rsidRDefault="007025B6" w:rsidP="00FD2C4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sz w:val="26"/>
          <w:szCs w:val="26"/>
        </w:rPr>
        <w:t xml:space="preserve"> </w:t>
      </w:r>
      <w:r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ab/>
      </w:r>
      <w:r w:rsidR="00FD2C49" w:rsidRPr="007025B6">
        <w:rPr>
          <w:rFonts w:ascii="Arial" w:hAnsi="Arial" w:cs="Arial"/>
          <w:sz w:val="26"/>
          <w:szCs w:val="26"/>
        </w:rPr>
        <w:t>Na carreira profissional de treinador, atuou em diversas equipes de futebol brasileiro e mundial, quando em 1974, chegou ao São Paulo para atuar nas categorias de base, logo sendo alçado para a categoria profissional, tendo sido auxiliar técnico dos renomados</w:t>
      </w:r>
      <w:r w:rsidRPr="007025B6">
        <w:rPr>
          <w:rFonts w:ascii="Arial" w:hAnsi="Arial" w:cs="Arial"/>
          <w:sz w:val="26"/>
          <w:szCs w:val="26"/>
        </w:rPr>
        <w:t xml:space="preserve"> técnicos</w:t>
      </w:r>
      <w:r w:rsidR="00FD2C49" w:rsidRPr="007025B6">
        <w:rPr>
          <w:rFonts w:ascii="Arial" w:hAnsi="Arial" w:cs="Arial"/>
          <w:sz w:val="26"/>
          <w:szCs w:val="26"/>
        </w:rPr>
        <w:t xml:space="preserve"> José </w:t>
      </w:r>
      <w:proofErr w:type="spellStart"/>
      <w:r w:rsidR="00FD2C49" w:rsidRPr="007025B6">
        <w:rPr>
          <w:rFonts w:ascii="Arial" w:hAnsi="Arial" w:cs="Arial"/>
          <w:sz w:val="26"/>
          <w:szCs w:val="26"/>
        </w:rPr>
        <w:t>Poy</w:t>
      </w:r>
      <w:proofErr w:type="spellEnd"/>
      <w:r w:rsidR="00FD2C49" w:rsidRPr="007025B6">
        <w:rPr>
          <w:rFonts w:ascii="Arial" w:hAnsi="Arial" w:cs="Arial"/>
          <w:sz w:val="26"/>
          <w:szCs w:val="26"/>
        </w:rPr>
        <w:t xml:space="preserve"> e depois</w:t>
      </w:r>
      <w:r w:rsidRPr="007025B6">
        <w:rPr>
          <w:rFonts w:ascii="Arial" w:hAnsi="Arial" w:cs="Arial"/>
          <w:sz w:val="26"/>
          <w:szCs w:val="26"/>
        </w:rPr>
        <w:t>,</w:t>
      </w:r>
      <w:r w:rsidR="00FD2C49" w:rsidRPr="007025B6">
        <w:rPr>
          <w:rFonts w:ascii="Arial" w:hAnsi="Arial" w:cs="Arial"/>
          <w:sz w:val="26"/>
          <w:szCs w:val="26"/>
        </w:rPr>
        <w:t xml:space="preserve"> de Rubens Minelli.</w:t>
      </w:r>
    </w:p>
    <w:p w:rsidR="007025B6" w:rsidRDefault="007025B6" w:rsidP="00FD2C4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025B6" w:rsidRPr="007025B6" w:rsidRDefault="007025B6" w:rsidP="00FD2C4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D2C49" w:rsidRPr="007025B6" w:rsidRDefault="00FD2C49" w:rsidP="00FD2C4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F5A44" w:rsidRPr="007025B6" w:rsidRDefault="00FD2C49" w:rsidP="00FD2C4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sz w:val="26"/>
          <w:szCs w:val="26"/>
        </w:rPr>
        <w:t xml:space="preserve"> </w:t>
      </w:r>
      <w:r w:rsidRPr="007025B6">
        <w:rPr>
          <w:rFonts w:ascii="Arial" w:hAnsi="Arial" w:cs="Arial"/>
          <w:sz w:val="26"/>
          <w:szCs w:val="26"/>
        </w:rPr>
        <w:tab/>
      </w:r>
      <w:r w:rsidR="007025B6" w:rsidRPr="007025B6">
        <w:rPr>
          <w:rFonts w:ascii="Arial" w:hAnsi="Arial" w:cs="Arial"/>
          <w:sz w:val="26"/>
          <w:szCs w:val="26"/>
        </w:rPr>
        <w:t xml:space="preserve"> </w:t>
      </w:r>
      <w:r w:rsidR="007025B6" w:rsidRPr="007025B6">
        <w:rPr>
          <w:rFonts w:ascii="Arial" w:hAnsi="Arial" w:cs="Arial"/>
          <w:sz w:val="26"/>
          <w:szCs w:val="26"/>
        </w:rPr>
        <w:tab/>
      </w:r>
      <w:r w:rsidR="007025B6"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>Teve passagens ainda</w:t>
      </w:r>
      <w:r w:rsidR="007025B6" w:rsidRPr="007025B6">
        <w:rPr>
          <w:rFonts w:ascii="Arial" w:hAnsi="Arial" w:cs="Arial"/>
          <w:sz w:val="26"/>
          <w:szCs w:val="26"/>
        </w:rPr>
        <w:t xml:space="preserve"> por diversos clubes, que incluem atuações</w:t>
      </w:r>
      <w:r w:rsidRPr="007025B6">
        <w:rPr>
          <w:rFonts w:ascii="Arial" w:hAnsi="Arial" w:cs="Arial"/>
          <w:sz w:val="26"/>
          <w:szCs w:val="26"/>
        </w:rPr>
        <w:t xml:space="preserve"> no futebol da Arábia Saudita, </w:t>
      </w:r>
      <w:r w:rsidR="007025B6" w:rsidRPr="007025B6">
        <w:rPr>
          <w:rFonts w:ascii="Arial" w:hAnsi="Arial" w:cs="Arial"/>
          <w:sz w:val="26"/>
          <w:szCs w:val="26"/>
        </w:rPr>
        <w:t>de</w:t>
      </w:r>
      <w:r w:rsidRPr="007025B6">
        <w:rPr>
          <w:rFonts w:ascii="Arial" w:hAnsi="Arial" w:cs="Arial"/>
          <w:sz w:val="26"/>
          <w:szCs w:val="26"/>
        </w:rPr>
        <w:t xml:space="preserve"> Portugal, além de</w:t>
      </w:r>
      <w:r w:rsidR="007025B6" w:rsidRPr="007025B6">
        <w:rPr>
          <w:rFonts w:ascii="Arial" w:hAnsi="Arial" w:cs="Arial"/>
          <w:sz w:val="26"/>
          <w:szCs w:val="26"/>
        </w:rPr>
        <w:t xml:space="preserve"> conhecidos times brasileiros como o</w:t>
      </w:r>
      <w:r w:rsidRPr="007025B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025B6">
        <w:rPr>
          <w:rFonts w:ascii="Arial" w:hAnsi="Arial" w:cs="Arial"/>
          <w:sz w:val="26"/>
          <w:szCs w:val="26"/>
        </w:rPr>
        <w:t>Coritiba</w:t>
      </w:r>
      <w:proofErr w:type="spellEnd"/>
      <w:r w:rsidRPr="007025B6">
        <w:rPr>
          <w:rFonts w:ascii="Arial" w:hAnsi="Arial" w:cs="Arial"/>
          <w:sz w:val="26"/>
          <w:szCs w:val="26"/>
        </w:rPr>
        <w:t>, Náutico, Vitória, Portuguesa, Santa Cruz, Goiás, Fort</w:t>
      </w:r>
      <w:r w:rsidR="007025B6" w:rsidRPr="007025B6">
        <w:rPr>
          <w:rFonts w:ascii="Arial" w:hAnsi="Arial" w:cs="Arial"/>
          <w:sz w:val="26"/>
          <w:szCs w:val="26"/>
        </w:rPr>
        <w:t>aleza, Ceará, Maringá,</w:t>
      </w:r>
      <w:r w:rsidR="00BF5A44" w:rsidRPr="007025B6">
        <w:rPr>
          <w:rFonts w:ascii="Arial" w:hAnsi="Arial" w:cs="Arial"/>
          <w:sz w:val="26"/>
          <w:szCs w:val="26"/>
        </w:rPr>
        <w:t xml:space="preserve"> Paraná,</w:t>
      </w:r>
      <w:r w:rsidR="007025B6" w:rsidRPr="007025B6">
        <w:rPr>
          <w:rFonts w:ascii="Arial" w:hAnsi="Arial" w:cs="Arial"/>
          <w:sz w:val="26"/>
          <w:szCs w:val="26"/>
        </w:rPr>
        <w:t xml:space="preserve"> entre outros,</w:t>
      </w:r>
      <w:r w:rsidR="00BF5A44" w:rsidRPr="007025B6">
        <w:rPr>
          <w:rFonts w:ascii="Arial" w:hAnsi="Arial" w:cs="Arial"/>
          <w:sz w:val="26"/>
          <w:szCs w:val="26"/>
        </w:rPr>
        <w:t xml:space="preserve"> caracterizando seu trabalho pela seriedade e na descoberta de vários talentos do futebol brasileiro.</w:t>
      </w:r>
    </w:p>
    <w:p w:rsidR="00BF5A44" w:rsidRPr="007025B6" w:rsidRDefault="00BF5A44" w:rsidP="00FD2C4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A16BC" w:rsidRPr="007025B6" w:rsidRDefault="00BF5A44" w:rsidP="00B67DF3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sz w:val="26"/>
          <w:szCs w:val="26"/>
        </w:rPr>
        <w:t xml:space="preserve"> </w:t>
      </w:r>
      <w:r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ab/>
      </w:r>
      <w:r w:rsidR="007025B6" w:rsidRPr="007025B6">
        <w:rPr>
          <w:rFonts w:ascii="Arial" w:hAnsi="Arial" w:cs="Arial"/>
          <w:sz w:val="26"/>
          <w:szCs w:val="26"/>
        </w:rPr>
        <w:t xml:space="preserve"> </w:t>
      </w:r>
      <w:r w:rsidR="007025B6" w:rsidRPr="007025B6">
        <w:rPr>
          <w:rFonts w:ascii="Arial" w:hAnsi="Arial" w:cs="Arial"/>
          <w:sz w:val="26"/>
          <w:szCs w:val="26"/>
        </w:rPr>
        <w:tab/>
      </w:r>
      <w:r w:rsidRPr="007025B6">
        <w:rPr>
          <w:rFonts w:ascii="Arial" w:hAnsi="Arial" w:cs="Arial"/>
          <w:sz w:val="26"/>
          <w:szCs w:val="26"/>
        </w:rPr>
        <w:t xml:space="preserve">Mário Juliatto era casado com a Senhora Doroti Evaristo de Paula Juliato e deixa os filhos Andréa, Cristiane e Mário Júnior, e seu passamento </w:t>
      </w:r>
      <w:r w:rsidR="008B5103" w:rsidRPr="007025B6">
        <w:rPr>
          <w:rFonts w:ascii="Arial" w:hAnsi="Arial" w:cs="Arial"/>
          <w:sz w:val="26"/>
          <w:szCs w:val="26"/>
        </w:rPr>
        <w:t xml:space="preserve">muito </w:t>
      </w:r>
      <w:r w:rsidR="00753638" w:rsidRPr="007025B6">
        <w:rPr>
          <w:rFonts w:ascii="Arial" w:hAnsi="Arial" w:cs="Arial"/>
          <w:sz w:val="26"/>
          <w:szCs w:val="26"/>
        </w:rPr>
        <w:t>sensibiliza</w:t>
      </w:r>
      <w:r w:rsidR="00B02BE7" w:rsidRPr="007025B6">
        <w:rPr>
          <w:rFonts w:ascii="Arial" w:hAnsi="Arial" w:cs="Arial"/>
          <w:sz w:val="26"/>
          <w:szCs w:val="26"/>
        </w:rPr>
        <w:t xml:space="preserve"> a comunidade valinhense</w:t>
      </w:r>
      <w:r w:rsidRPr="007025B6">
        <w:rPr>
          <w:rFonts w:ascii="Arial" w:hAnsi="Arial" w:cs="Arial"/>
          <w:sz w:val="26"/>
          <w:szCs w:val="26"/>
        </w:rPr>
        <w:t xml:space="preserve"> e os brasileiros</w:t>
      </w:r>
      <w:r w:rsidR="00B02BE7" w:rsidRPr="007025B6">
        <w:rPr>
          <w:rFonts w:ascii="Arial" w:hAnsi="Arial" w:cs="Arial"/>
          <w:sz w:val="26"/>
          <w:szCs w:val="26"/>
        </w:rPr>
        <w:t>, em especial,</w:t>
      </w:r>
      <w:r w:rsidR="007025B6" w:rsidRPr="007025B6">
        <w:rPr>
          <w:rFonts w:ascii="Arial" w:hAnsi="Arial" w:cs="Arial"/>
          <w:sz w:val="26"/>
          <w:szCs w:val="26"/>
        </w:rPr>
        <w:t xml:space="preserve"> amigos e familiares, cidadão</w:t>
      </w:r>
      <w:r w:rsidRPr="007025B6">
        <w:rPr>
          <w:rFonts w:ascii="Arial" w:hAnsi="Arial" w:cs="Arial"/>
          <w:sz w:val="26"/>
          <w:szCs w:val="26"/>
        </w:rPr>
        <w:t xml:space="preserve"> este que levou o nome de nossa cidade, com toda honra e respeito, aos quatro cantos do Brasil e do mundo. </w:t>
      </w:r>
      <w:r w:rsidR="00753638" w:rsidRPr="007025B6">
        <w:rPr>
          <w:rFonts w:ascii="Arial" w:hAnsi="Arial" w:cs="Arial"/>
          <w:sz w:val="26"/>
          <w:szCs w:val="26"/>
        </w:rPr>
        <w:t xml:space="preserve"> </w:t>
      </w:r>
    </w:p>
    <w:p w:rsidR="00922E09" w:rsidRPr="007025B6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025B6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sz w:val="26"/>
          <w:szCs w:val="26"/>
        </w:rPr>
        <w:t>Em respei</w:t>
      </w:r>
      <w:r w:rsidR="00376212" w:rsidRPr="007025B6">
        <w:rPr>
          <w:rFonts w:ascii="Arial" w:hAnsi="Arial" w:cs="Arial"/>
          <w:sz w:val="26"/>
          <w:szCs w:val="26"/>
        </w:rPr>
        <w:t>to e reverência a este</w:t>
      </w:r>
      <w:r w:rsidR="000E1142" w:rsidRPr="007025B6">
        <w:rPr>
          <w:rFonts w:ascii="Arial" w:hAnsi="Arial" w:cs="Arial"/>
          <w:sz w:val="26"/>
          <w:szCs w:val="26"/>
        </w:rPr>
        <w:t xml:space="preserve"> munícipe que nos deixa,</w:t>
      </w:r>
      <w:r w:rsidR="00BF5A44" w:rsidRPr="007025B6">
        <w:rPr>
          <w:rFonts w:ascii="Arial" w:hAnsi="Arial" w:cs="Arial"/>
          <w:sz w:val="26"/>
          <w:szCs w:val="26"/>
        </w:rPr>
        <w:t xml:space="preserve"> </w:t>
      </w:r>
      <w:r w:rsidRPr="007025B6">
        <w:rPr>
          <w:rFonts w:ascii="Arial" w:hAnsi="Arial" w:cs="Arial"/>
          <w:sz w:val="26"/>
          <w:szCs w:val="26"/>
        </w:rPr>
        <w:t>este vereador requer ainda, seja guardado pelo Plenário um minuto de silêncio em sua homenagem e posteriormente enviado à família enlutada as condolências desta Edil</w:t>
      </w:r>
      <w:r w:rsidR="00B67DF3" w:rsidRPr="007025B6">
        <w:rPr>
          <w:rFonts w:ascii="Arial" w:hAnsi="Arial" w:cs="Arial"/>
          <w:sz w:val="26"/>
          <w:szCs w:val="26"/>
        </w:rPr>
        <w:t xml:space="preserve">idade, em nome de todos os </w:t>
      </w:r>
      <w:r w:rsidRPr="007025B6">
        <w:rPr>
          <w:rFonts w:ascii="Arial" w:hAnsi="Arial" w:cs="Arial"/>
          <w:sz w:val="26"/>
          <w:szCs w:val="26"/>
        </w:rPr>
        <w:t>vereadores da Casa.</w:t>
      </w:r>
    </w:p>
    <w:p w:rsidR="00922E09" w:rsidRPr="007025B6" w:rsidRDefault="00922E09" w:rsidP="00753638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025B6" w:rsidRDefault="007025B6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</w:t>
      </w:r>
      <w:r w:rsidR="00922E09" w:rsidRPr="007025B6">
        <w:rPr>
          <w:rFonts w:ascii="Arial" w:hAnsi="Arial" w:cs="Arial"/>
          <w:sz w:val="26"/>
          <w:szCs w:val="26"/>
        </w:rPr>
        <w:t xml:space="preserve">Valinhos, </w:t>
      </w:r>
      <w:r w:rsidR="00BF5A44" w:rsidRPr="007025B6">
        <w:rPr>
          <w:rFonts w:ascii="Arial" w:hAnsi="Arial" w:cs="Arial"/>
          <w:sz w:val="26"/>
          <w:szCs w:val="26"/>
        </w:rPr>
        <w:t>24</w:t>
      </w:r>
      <w:r w:rsidR="000A16BC" w:rsidRPr="007025B6">
        <w:rPr>
          <w:rFonts w:ascii="Arial" w:hAnsi="Arial" w:cs="Arial"/>
          <w:sz w:val="26"/>
          <w:szCs w:val="26"/>
        </w:rPr>
        <w:t xml:space="preserve"> de Janeiro de 2020</w:t>
      </w:r>
      <w:r w:rsidR="00922E09" w:rsidRPr="007025B6">
        <w:rPr>
          <w:rFonts w:ascii="Arial" w:hAnsi="Arial" w:cs="Arial"/>
          <w:sz w:val="26"/>
          <w:szCs w:val="26"/>
        </w:rPr>
        <w:t>.</w:t>
      </w:r>
    </w:p>
    <w:p w:rsidR="00922E09" w:rsidRPr="007025B6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025B6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 w:val="26"/>
          <w:szCs w:val="26"/>
        </w:rPr>
      </w:pPr>
      <w:r w:rsidRPr="007025B6">
        <w:rPr>
          <w:rFonts w:ascii="Arial" w:hAnsi="Arial" w:cs="Arial"/>
          <w:sz w:val="26"/>
          <w:szCs w:val="26"/>
        </w:rPr>
        <w:tab/>
      </w:r>
    </w:p>
    <w:p w:rsidR="005C2A54" w:rsidRPr="007025B6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922E09" w:rsidRPr="007025B6" w:rsidRDefault="00922E09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025B6" w:rsidRDefault="007025B6" w:rsidP="00922E0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 w:rsidR="00922E09" w:rsidRPr="007025B6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7025B6" w:rsidRDefault="007025B6" w:rsidP="00753638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 w:rsidR="00922E09" w:rsidRPr="007025B6">
        <w:rPr>
          <w:rFonts w:ascii="Arial" w:hAnsi="Arial" w:cs="Arial"/>
          <w:b/>
          <w:sz w:val="26"/>
          <w:szCs w:val="26"/>
        </w:rPr>
        <w:t>Vereador</w:t>
      </w:r>
    </w:p>
    <w:sectPr w:rsidR="00043F91" w:rsidRPr="00702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A16BC"/>
    <w:rsid w:val="000D17B9"/>
    <w:rsid w:val="000E1142"/>
    <w:rsid w:val="000F16A3"/>
    <w:rsid w:val="00134705"/>
    <w:rsid w:val="0014322F"/>
    <w:rsid w:val="00160534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76212"/>
    <w:rsid w:val="003D36D1"/>
    <w:rsid w:val="00407EF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25B6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92E92"/>
    <w:rsid w:val="008B11C6"/>
    <w:rsid w:val="008B5103"/>
    <w:rsid w:val="008E3EA2"/>
    <w:rsid w:val="008F0ABF"/>
    <w:rsid w:val="00922E09"/>
    <w:rsid w:val="00971811"/>
    <w:rsid w:val="00993EA0"/>
    <w:rsid w:val="009E205B"/>
    <w:rsid w:val="00A05AD1"/>
    <w:rsid w:val="00A23F73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5A44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D2C49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F951-4420-4A49-A516-73B0BDA2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2020-01-24T15:21:00Z</cp:lastPrinted>
  <dcterms:created xsi:type="dcterms:W3CDTF">2020-01-24T15:23:00Z</dcterms:created>
  <dcterms:modified xsi:type="dcterms:W3CDTF">2020-01-24T15:23:00Z</dcterms:modified>
</cp:coreProperties>
</file>