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A0428A" w:rsidP="008A14FF">
      <w:pPr>
        <w:rPr>
          <w:b/>
        </w:rPr>
      </w:pPr>
      <w:r>
        <w:rPr>
          <w:b/>
        </w:rPr>
        <w:t xml:space="preserve">INDICAÇÃO N.º </w:t>
      </w:r>
      <w:r w:rsidRPr="00A0428A">
        <w:rPr>
          <w:b/>
        </w:rPr>
        <w:t>70</w:t>
      </w:r>
      <w:r>
        <w:rPr>
          <w:b/>
        </w:rPr>
        <w:t>/</w:t>
      </w:r>
      <w:r w:rsidRPr="00A0428A">
        <w:rPr>
          <w:b/>
        </w:rPr>
        <w:t>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Exmo.Sr.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FE3080">
        <w:t xml:space="preserve">Pintar faixa de pedestres e/ ou instalar redutor de velocidade na Avenida Joaquim Alves Correa, defronte ao número 2988, no Jardim Imperial. </w:t>
      </w:r>
      <w:r w:rsidR="00595171">
        <w:t xml:space="preserve"> </w:t>
      </w:r>
    </w:p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DD2EDE">
        <w:t xml:space="preserve">, </w:t>
      </w:r>
      <w:r w:rsidR="009D1DEE">
        <w:t xml:space="preserve">pois existe escola nas proximidades e no local não há sinalização, dificultando a travessia dos pedestres.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9D1DEE" w:rsidP="008A14FF">
      <w:pPr>
        <w:jc w:val="right"/>
      </w:pPr>
      <w:r>
        <w:t>Valinhos, 22</w:t>
      </w:r>
      <w:r w:rsidR="008A14FF">
        <w:t xml:space="preserve"> de </w:t>
      </w:r>
      <w:r w:rsidR="00DD2EDE"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A0428A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DE5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4640E"/>
    <w:rsid w:val="008A14FF"/>
    <w:rsid w:val="00915E6E"/>
    <w:rsid w:val="009511A1"/>
    <w:rsid w:val="009D1DEE"/>
    <w:rsid w:val="009E3137"/>
    <w:rsid w:val="009F5D62"/>
    <w:rsid w:val="009F7431"/>
    <w:rsid w:val="00A03569"/>
    <w:rsid w:val="00A0428A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DD2EDE"/>
    <w:rsid w:val="00E70DF0"/>
    <w:rsid w:val="00F12017"/>
    <w:rsid w:val="00F5498C"/>
    <w:rsid w:val="00FE3080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2020-01-22T13:17:00Z</dcterms:created>
  <dcterms:modified xsi:type="dcterms:W3CDTF">2020-01-23T17:17:00Z</dcterms:modified>
</cp:coreProperties>
</file>