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7C2885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7C2885">
        <w:rPr>
          <w:rFonts w:ascii="Verdana" w:hAnsi="Verdana" w:cs="Arial"/>
          <w:b/>
          <w:sz w:val="24"/>
          <w:szCs w:val="24"/>
        </w:rPr>
        <w:t>7</w:t>
      </w:r>
      <w:r>
        <w:rPr>
          <w:rFonts w:ascii="Verdana" w:hAnsi="Verdana" w:cs="Arial"/>
          <w:b/>
          <w:sz w:val="24"/>
          <w:szCs w:val="24"/>
        </w:rPr>
        <w:t>/</w:t>
      </w:r>
      <w:r w:rsidRPr="007C2885">
        <w:rPr>
          <w:rFonts w:ascii="Verdana" w:hAnsi="Verdana" w:cs="Arial"/>
          <w:b/>
          <w:sz w:val="24"/>
          <w:szCs w:val="24"/>
        </w:rPr>
        <w:t>2020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696402">
        <w:rPr>
          <w:rFonts w:ascii="Verdana" w:hAnsi="Verdana" w:cs="Arial"/>
          <w:sz w:val="24"/>
          <w:szCs w:val="24"/>
        </w:rPr>
        <w:t>Consert</w:t>
      </w:r>
      <w:r w:rsidR="003E76A0">
        <w:rPr>
          <w:rFonts w:ascii="Verdana" w:hAnsi="Verdana" w:cs="Arial"/>
          <w:sz w:val="24"/>
          <w:szCs w:val="24"/>
        </w:rPr>
        <w:t>o no asfal</w:t>
      </w:r>
      <w:r w:rsidR="002647AA">
        <w:rPr>
          <w:rFonts w:ascii="Verdana" w:hAnsi="Verdana" w:cs="Arial"/>
          <w:sz w:val="24"/>
          <w:szCs w:val="24"/>
        </w:rPr>
        <w:t xml:space="preserve">to da Rua Guilherme </w:t>
      </w:r>
      <w:proofErr w:type="spellStart"/>
      <w:r w:rsidR="002647AA">
        <w:rPr>
          <w:rFonts w:ascii="Verdana" w:hAnsi="Verdana" w:cs="Arial"/>
          <w:sz w:val="24"/>
          <w:szCs w:val="24"/>
        </w:rPr>
        <w:t>Mamprim</w:t>
      </w:r>
      <w:proofErr w:type="spellEnd"/>
      <w:r w:rsidR="00696402">
        <w:rPr>
          <w:rFonts w:ascii="Verdana" w:hAnsi="Verdana" w:cs="Arial"/>
          <w:sz w:val="24"/>
          <w:szCs w:val="24"/>
        </w:rPr>
        <w:t>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E0185B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Tendo em vista </w:t>
      </w:r>
      <w:r w:rsidR="003E76A0">
        <w:rPr>
          <w:rFonts w:ascii="Verdana" w:hAnsi="Verdana" w:cs="Arial"/>
          <w:sz w:val="24"/>
          <w:szCs w:val="24"/>
        </w:rPr>
        <w:t xml:space="preserve">as péssimas condições do asfalto na </w:t>
      </w:r>
      <w:proofErr w:type="gramStart"/>
      <w:r w:rsidR="003E76A0">
        <w:rPr>
          <w:rFonts w:ascii="Verdana" w:hAnsi="Verdana" w:cs="Arial"/>
          <w:sz w:val="24"/>
          <w:szCs w:val="24"/>
        </w:rPr>
        <w:t>rua</w:t>
      </w:r>
      <w:proofErr w:type="gramEnd"/>
      <w:r w:rsidR="002647AA">
        <w:rPr>
          <w:rFonts w:ascii="Verdana" w:hAnsi="Verdana" w:cs="Arial"/>
          <w:sz w:val="24"/>
          <w:szCs w:val="24"/>
        </w:rPr>
        <w:t xml:space="preserve"> Guilherme </w:t>
      </w:r>
      <w:proofErr w:type="spellStart"/>
      <w:r w:rsidR="002647AA">
        <w:rPr>
          <w:rFonts w:ascii="Verdana" w:hAnsi="Verdana" w:cs="Arial"/>
          <w:sz w:val="24"/>
          <w:szCs w:val="24"/>
        </w:rPr>
        <w:t>Mamprim</w:t>
      </w:r>
      <w:proofErr w:type="spellEnd"/>
      <w:r w:rsidR="002647AA">
        <w:rPr>
          <w:rFonts w:ascii="Verdana" w:hAnsi="Verdana" w:cs="Arial"/>
          <w:sz w:val="24"/>
          <w:szCs w:val="24"/>
        </w:rPr>
        <w:t>, no bairro Jardim Pinheiros, altura do numero 1351</w:t>
      </w:r>
      <w:r w:rsidR="003E76A0">
        <w:rPr>
          <w:rFonts w:ascii="Verdana" w:hAnsi="Verdana" w:cs="Arial"/>
          <w:sz w:val="24"/>
          <w:szCs w:val="24"/>
        </w:rPr>
        <w:t>, com muitos buracos</w:t>
      </w:r>
      <w:r w:rsidR="002647AA">
        <w:rPr>
          <w:rFonts w:ascii="Verdana" w:hAnsi="Verdana" w:cs="Arial"/>
          <w:sz w:val="24"/>
          <w:szCs w:val="24"/>
        </w:rPr>
        <w:t xml:space="preserve"> , pedaços de asfalto se soltando e se acumulando nas calçadas , impedindo entrada de veículos em suas garagens ,</w:t>
      </w:r>
      <w:r w:rsidR="00696402">
        <w:rPr>
          <w:rFonts w:ascii="Verdana" w:hAnsi="Verdana" w:cs="Arial"/>
          <w:sz w:val="24"/>
          <w:szCs w:val="24"/>
        </w:rPr>
        <w:t xml:space="preserve"> provoca</w:t>
      </w:r>
      <w:r w:rsidR="002647AA">
        <w:rPr>
          <w:rFonts w:ascii="Verdana" w:hAnsi="Verdana" w:cs="Arial"/>
          <w:sz w:val="24"/>
          <w:szCs w:val="24"/>
        </w:rPr>
        <w:t>ndo também</w:t>
      </w:r>
      <w:r w:rsidR="00696402">
        <w:rPr>
          <w:rFonts w:ascii="Verdana" w:hAnsi="Verdana" w:cs="Arial"/>
          <w:sz w:val="24"/>
          <w:szCs w:val="24"/>
        </w:rPr>
        <w:t xml:space="preserve"> insegurança no tráfego</w:t>
      </w:r>
      <w:r>
        <w:rPr>
          <w:rFonts w:ascii="Verdana" w:hAnsi="Verdana" w:cs="Arial"/>
          <w:sz w:val="24"/>
          <w:szCs w:val="24"/>
        </w:rPr>
        <w:t xml:space="preserve">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</w:t>
      </w:r>
      <w:r w:rsidR="00E0185B">
        <w:rPr>
          <w:rFonts w:ascii="Verdana" w:hAnsi="Verdana" w:cs="Arial"/>
          <w:sz w:val="24"/>
          <w:szCs w:val="24"/>
        </w:rPr>
        <w:t>seja realizado o conserto urgente do asfalto</w:t>
      </w:r>
      <w:r w:rsidR="002647AA">
        <w:rPr>
          <w:rFonts w:ascii="Verdana" w:hAnsi="Verdana" w:cs="Arial"/>
          <w:sz w:val="24"/>
          <w:szCs w:val="24"/>
        </w:rPr>
        <w:t xml:space="preserve">, </w:t>
      </w:r>
      <w:r w:rsidR="00D50717">
        <w:rPr>
          <w:rFonts w:ascii="Verdana" w:hAnsi="Verdana" w:cs="Arial"/>
          <w:sz w:val="24"/>
          <w:szCs w:val="24"/>
        </w:rPr>
        <w:t>na</w:t>
      </w:r>
      <w:r w:rsidR="00E0185B">
        <w:rPr>
          <w:rFonts w:ascii="Verdana" w:hAnsi="Verdana" w:cs="Arial"/>
          <w:sz w:val="24"/>
          <w:szCs w:val="24"/>
        </w:rPr>
        <w:t xml:space="preserve"> localidade acima citada.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971BE4">
      <w:pPr>
        <w:spacing w:after="159"/>
        <w:ind w:left="4536"/>
        <w:jc w:val="righ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2647AA">
        <w:rPr>
          <w:rFonts w:ascii="Verdana" w:hAnsi="Verdana" w:cs="Arial"/>
          <w:sz w:val="24"/>
          <w:szCs w:val="24"/>
        </w:rPr>
        <w:t xml:space="preserve"> 08</w:t>
      </w:r>
      <w:r w:rsidR="00D50717">
        <w:rPr>
          <w:rFonts w:ascii="Verdana" w:hAnsi="Verdana" w:cs="Arial"/>
          <w:sz w:val="24"/>
          <w:szCs w:val="24"/>
        </w:rPr>
        <w:t xml:space="preserve"> de </w:t>
      </w:r>
      <w:r w:rsidR="00754D9D">
        <w:rPr>
          <w:rFonts w:ascii="Verdana" w:hAnsi="Verdana" w:cs="Arial"/>
          <w:sz w:val="24"/>
          <w:szCs w:val="24"/>
        </w:rPr>
        <w:t>janeiro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754D9D">
        <w:rPr>
          <w:rFonts w:ascii="Verdana" w:hAnsi="Verdana" w:cs="Arial"/>
          <w:sz w:val="24"/>
          <w:szCs w:val="24"/>
        </w:rPr>
        <w:t>de 2020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696402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Fotos anexas.</w:t>
      </w: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696402" w:rsidRDefault="006269E6" w:rsidP="00E0185B">
      <w:pPr>
        <w:rPr>
          <w:rFonts w:ascii="Verdana" w:hAnsi="Verdana"/>
          <w:b/>
          <w:sz w:val="24"/>
          <w:szCs w:val="24"/>
        </w:rPr>
      </w:pPr>
      <w:r w:rsidRPr="006269E6"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5029200" cy="2914650"/>
            <wp:effectExtent l="0" t="0" r="0" b="0"/>
            <wp:docPr id="1" name="Imagem 1" descr="https://scontent.fcpq16-1.fna.fbcdn.net/v/t1.15752-9/82717420_720826934990885_5948351940558585856_n.jpg?_nc_cat=102&amp;_nc_ohc=ryKgPNZEo8EAX_VfL2J&amp;_nc_ht=scontent.fcpq16-1.fna&amp;oh=77b5ed0108a7c67fe1f4800e7ddfe0e8&amp;oe=5E9B66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cpq16-1.fna.fbcdn.net/v/t1.15752-9/82717420_720826934990885_5948351940558585856_n.jpg?_nc_cat=102&amp;_nc_ohc=ryKgPNZEo8EAX_VfL2J&amp;_nc_ht=scontent.fcpq16-1.fna&amp;oh=77b5ed0108a7c67fe1f4800e7ddfe0e8&amp;oe=5E9B663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9E6" w:rsidRDefault="006269E6" w:rsidP="00E0185B">
      <w:pPr>
        <w:rPr>
          <w:rFonts w:ascii="Verdana" w:hAnsi="Verdana"/>
          <w:b/>
          <w:sz w:val="24"/>
          <w:szCs w:val="24"/>
        </w:rPr>
      </w:pPr>
    </w:p>
    <w:p w:rsidR="006269E6" w:rsidRDefault="006269E6" w:rsidP="00E0185B">
      <w:pPr>
        <w:rPr>
          <w:rFonts w:ascii="Verdana" w:hAnsi="Verdana"/>
          <w:b/>
          <w:sz w:val="24"/>
          <w:szCs w:val="24"/>
        </w:rPr>
      </w:pPr>
    </w:p>
    <w:p w:rsidR="006269E6" w:rsidRDefault="006269E6" w:rsidP="00E0185B">
      <w:pPr>
        <w:rPr>
          <w:rFonts w:ascii="Verdana" w:hAnsi="Verdana"/>
          <w:b/>
          <w:sz w:val="24"/>
          <w:szCs w:val="24"/>
        </w:rPr>
      </w:pP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696402" w:rsidRDefault="006269E6" w:rsidP="00E0185B">
      <w:pPr>
        <w:rPr>
          <w:rFonts w:ascii="Verdana" w:hAnsi="Verdana"/>
          <w:b/>
          <w:sz w:val="24"/>
          <w:szCs w:val="24"/>
        </w:rPr>
      </w:pPr>
      <w:r w:rsidRPr="006269E6"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5029200" cy="2400300"/>
            <wp:effectExtent l="0" t="0" r="0" b="0"/>
            <wp:docPr id="3" name="Imagem 3" descr="https://scontent.fcpq16-1.fna.fbcdn.net/v/t1.15752-9/81630129_1026551834404652_3818593059948462080_n.jpg?_nc_cat=102&amp;_nc_ohc=RF88Z6v1jGEAX_mbeol&amp;_nc_ht=scontent.fcpq16-1.fna&amp;oh=f86259517b49c0aa2d444a66868032f8&amp;oe=5EB00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cpq16-1.fna.fbcdn.net/v/t1.15752-9/81630129_1026551834404652_3818593059948462080_n.jpg?_nc_cat=102&amp;_nc_ohc=RF88Z6v1jGEAX_mbeol&amp;_nc_ht=scontent.fcpq16-1.fna&amp;oh=f86259517b49c0aa2d444a66868032f8&amp;oe=5EB003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6269E6" w:rsidRDefault="006269E6" w:rsidP="00E0185B">
      <w:pPr>
        <w:rPr>
          <w:rFonts w:ascii="Verdana" w:hAnsi="Verdana"/>
          <w:b/>
          <w:sz w:val="24"/>
          <w:szCs w:val="24"/>
        </w:rPr>
      </w:pPr>
    </w:p>
    <w:p w:rsidR="006269E6" w:rsidRDefault="006269E6" w:rsidP="00E0185B">
      <w:pPr>
        <w:rPr>
          <w:rFonts w:ascii="Verdana" w:hAnsi="Verdana"/>
          <w:b/>
          <w:sz w:val="24"/>
          <w:szCs w:val="24"/>
        </w:rPr>
      </w:pPr>
      <w:r w:rsidRPr="006269E6"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 wp14:anchorId="3D20857E" wp14:editId="23AE1A54">
            <wp:extent cx="5572125" cy="2971800"/>
            <wp:effectExtent l="0" t="0" r="0" b="0"/>
            <wp:docPr id="2" name="Imagem 2" descr="https://scontent.fcpq16-1.fna.fbcdn.net/v/t1.15752-9/81865937_459549994729890_6207758185596452864_n.jpg?_nc_cat=108&amp;_nc_ohc=-3NdHkI-svkAX8ElRHT&amp;_nc_ht=scontent.fcpq16-1.fna&amp;oh=03b092fd0938f37c69b104d53bedb979&amp;oe=5E9B1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cpq16-1.fna.fbcdn.net/v/t1.15752-9/81865937_459549994729890_6207758185596452864_n.jpg?_nc_cat=108&amp;_nc_ohc=-3NdHkI-svkAX8ElRHT&amp;_nc_ht=scontent.fcpq16-1.fna&amp;oh=03b092fd0938f37c69b104d53bedb979&amp;oe=5E9B117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9E6" w:rsidRDefault="006269E6" w:rsidP="00E0185B">
      <w:pPr>
        <w:rPr>
          <w:rFonts w:ascii="Verdana" w:hAnsi="Verdana"/>
          <w:b/>
          <w:sz w:val="24"/>
          <w:szCs w:val="24"/>
        </w:rPr>
      </w:pPr>
    </w:p>
    <w:p w:rsidR="006269E6" w:rsidRDefault="006269E6" w:rsidP="00E0185B">
      <w:pPr>
        <w:rPr>
          <w:rFonts w:ascii="Verdana" w:hAnsi="Verdana"/>
          <w:b/>
          <w:sz w:val="24"/>
          <w:szCs w:val="24"/>
        </w:rPr>
      </w:pPr>
    </w:p>
    <w:p w:rsidR="006269E6" w:rsidRDefault="006269E6" w:rsidP="00E0185B">
      <w:pPr>
        <w:rPr>
          <w:rFonts w:ascii="Verdana" w:hAnsi="Verdana"/>
          <w:b/>
          <w:sz w:val="24"/>
          <w:szCs w:val="24"/>
        </w:rPr>
      </w:pPr>
    </w:p>
    <w:p w:rsidR="006269E6" w:rsidRDefault="006269E6" w:rsidP="00E0185B">
      <w:pPr>
        <w:rPr>
          <w:rFonts w:ascii="Verdana" w:hAnsi="Verdana"/>
          <w:b/>
          <w:sz w:val="24"/>
          <w:szCs w:val="24"/>
        </w:rPr>
      </w:pPr>
    </w:p>
    <w:p w:rsidR="006269E6" w:rsidRDefault="006269E6" w:rsidP="00E0185B">
      <w:pPr>
        <w:rPr>
          <w:rFonts w:ascii="Verdana" w:hAnsi="Verdana"/>
          <w:b/>
          <w:sz w:val="24"/>
          <w:szCs w:val="24"/>
        </w:rPr>
      </w:pPr>
    </w:p>
    <w:p w:rsidR="006269E6" w:rsidRDefault="006269E6" w:rsidP="00E0185B">
      <w:pPr>
        <w:rPr>
          <w:rFonts w:ascii="Verdana" w:hAnsi="Verdana"/>
          <w:b/>
          <w:sz w:val="24"/>
          <w:szCs w:val="24"/>
        </w:rPr>
      </w:pPr>
    </w:p>
    <w:p w:rsidR="006269E6" w:rsidRDefault="006269E6" w:rsidP="00E0185B">
      <w:pPr>
        <w:rPr>
          <w:rFonts w:ascii="Verdana" w:hAnsi="Verdana"/>
          <w:b/>
          <w:sz w:val="24"/>
          <w:szCs w:val="24"/>
        </w:rPr>
      </w:pPr>
    </w:p>
    <w:p w:rsidR="00696402" w:rsidRPr="00E0185B" w:rsidRDefault="006269E6" w:rsidP="00E0185B">
      <w:pPr>
        <w:rPr>
          <w:rFonts w:ascii="Verdana" w:hAnsi="Verdana"/>
          <w:b/>
          <w:sz w:val="24"/>
          <w:szCs w:val="24"/>
        </w:rPr>
      </w:pPr>
      <w:r w:rsidRPr="006269E6">
        <w:rPr>
          <w:rFonts w:ascii="Verdana" w:hAnsi="Verdana"/>
          <w:b/>
          <w:noProof/>
          <w:sz w:val="24"/>
          <w:szCs w:val="24"/>
        </w:rPr>
        <w:drawing>
          <wp:inline distT="0" distB="0" distL="0" distR="0" wp14:anchorId="5E7303D7" wp14:editId="7D6737ED">
            <wp:extent cx="5753100" cy="3505200"/>
            <wp:effectExtent l="0" t="0" r="0" b="0"/>
            <wp:docPr id="5" name="Imagem 5" descr="https://scontent.fcpq16-1.fna.fbcdn.net/v/t1.15752-9/81631333_2376764919092382_6170119243992924160_n.jpg?_nc_cat=107&amp;_nc_ohc=iEz-bnMf0IEAX9v1IKc&amp;_nc_ht=scontent.fcpq16-1.fna&amp;oh=38f5d85370e581903dfc555a908cfd99&amp;oe=5EB054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.fcpq16-1.fna.fbcdn.net/v/t1.15752-9/81631333_2376764919092382_6170119243992924160_n.jpg?_nc_cat=107&amp;_nc_ohc=iEz-bnMf0IEAX9v1IKc&amp;_nc_ht=scontent.fcpq16-1.fna&amp;oh=38f5d85370e581903dfc555a908cfd99&amp;oe=5EB054E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50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6402" w:rsidRPr="00E0185B" w:rsidSect="00773820">
      <w:pgSz w:w="11906" w:h="16838"/>
      <w:pgMar w:top="2552" w:right="1418" w:bottom="1418" w:left="1418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D16" w:rsidRDefault="002A2D16">
      <w:r>
        <w:separator/>
      </w:r>
    </w:p>
  </w:endnote>
  <w:endnote w:type="continuationSeparator" w:id="0">
    <w:p w:rsidR="002A2D16" w:rsidRDefault="002A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D16" w:rsidRDefault="002A2D16">
      <w:r>
        <w:separator/>
      </w:r>
    </w:p>
  </w:footnote>
  <w:footnote w:type="continuationSeparator" w:id="0">
    <w:p w:rsidR="002A2D16" w:rsidRDefault="002A2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81"/>
    <w:rsid w:val="00021B6A"/>
    <w:rsid w:val="000F3180"/>
    <w:rsid w:val="00160E50"/>
    <w:rsid w:val="00171550"/>
    <w:rsid w:val="001D66E1"/>
    <w:rsid w:val="001E7A57"/>
    <w:rsid w:val="002647AA"/>
    <w:rsid w:val="0028358D"/>
    <w:rsid w:val="002A2D16"/>
    <w:rsid w:val="00366930"/>
    <w:rsid w:val="003E76A0"/>
    <w:rsid w:val="00414732"/>
    <w:rsid w:val="004253B7"/>
    <w:rsid w:val="004C0A3B"/>
    <w:rsid w:val="005120DA"/>
    <w:rsid w:val="006222AC"/>
    <w:rsid w:val="006269E6"/>
    <w:rsid w:val="00696402"/>
    <w:rsid w:val="006B0372"/>
    <w:rsid w:val="00754D9D"/>
    <w:rsid w:val="00773820"/>
    <w:rsid w:val="007A1042"/>
    <w:rsid w:val="007C2885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71BE4"/>
    <w:rsid w:val="00991605"/>
    <w:rsid w:val="009D005A"/>
    <w:rsid w:val="00A06CB8"/>
    <w:rsid w:val="00A54B3C"/>
    <w:rsid w:val="00A70988"/>
    <w:rsid w:val="00B36C5F"/>
    <w:rsid w:val="00B76F3B"/>
    <w:rsid w:val="00C02184"/>
    <w:rsid w:val="00C56B81"/>
    <w:rsid w:val="00D47D77"/>
    <w:rsid w:val="00D50717"/>
    <w:rsid w:val="00DA4720"/>
    <w:rsid w:val="00DC099E"/>
    <w:rsid w:val="00DC3FB0"/>
    <w:rsid w:val="00E0185B"/>
    <w:rsid w:val="00E52FFA"/>
    <w:rsid w:val="00E859A0"/>
    <w:rsid w:val="00E916F2"/>
    <w:rsid w:val="00ED1E2B"/>
    <w:rsid w:val="00EE67BE"/>
    <w:rsid w:val="00F41F3A"/>
    <w:rsid w:val="00F769E3"/>
    <w:rsid w:val="00FD24C1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2020-01-08T16:25:00Z</cp:lastPrinted>
  <dcterms:created xsi:type="dcterms:W3CDTF">2020-01-08T16:36:00Z</dcterms:created>
  <dcterms:modified xsi:type="dcterms:W3CDTF">2020-01-22T12:50:00Z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