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b/>
          <w:color w:val="000000"/>
          <w:u w:val="single"/>
        </w:rPr>
      </w:pPr>
      <w:r w:rsidRPr="005D0184">
        <w:rPr>
          <w:b/>
          <w:color w:val="000000"/>
        </w:rPr>
        <w:tab/>
      </w:r>
      <w:r w:rsidRPr="005D0184">
        <w:rPr>
          <w:b/>
          <w:color w:val="000000"/>
        </w:rPr>
        <w:tab/>
      </w:r>
      <w:r>
        <w:rPr>
          <w:b/>
          <w:color w:val="000000"/>
          <w:u w:val="single"/>
        </w:rPr>
        <w:t>LEI Nº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b/>
          <w:color w:val="000000"/>
        </w:rPr>
      </w:pPr>
    </w:p>
    <w:p w:rsidR="00645473" w:rsidRP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b/>
          <w:color w:val="000000"/>
        </w:rPr>
      </w:pPr>
      <w:r w:rsidRPr="005D0184">
        <w:rPr>
          <w:b/>
          <w:color w:val="000000"/>
        </w:rPr>
        <w:tab/>
      </w:r>
      <w:r w:rsidRPr="005D0184">
        <w:rPr>
          <w:b/>
          <w:color w:val="000000"/>
        </w:rPr>
        <w:tab/>
      </w:r>
      <w:proofErr w:type="gramStart"/>
      <w:r w:rsidR="00645473" w:rsidRPr="005D0184">
        <w:rPr>
          <w:b/>
          <w:color w:val="000000"/>
        </w:rPr>
        <w:t>Dispõe</w:t>
      </w:r>
      <w:proofErr w:type="gramEnd"/>
      <w:r w:rsidR="00645473" w:rsidRPr="005D0184">
        <w:rPr>
          <w:b/>
          <w:color w:val="000000"/>
        </w:rPr>
        <w:t xml:space="preserve"> sobre a obrigatoriedade de restaurantes, bares, danceterias, casas de shows</w:t>
      </w:r>
      <w:r w:rsidR="002B1F28" w:rsidRPr="005D0184">
        <w:rPr>
          <w:b/>
          <w:color w:val="000000"/>
        </w:rPr>
        <w:t>,</w:t>
      </w:r>
      <w:r w:rsidRPr="005D0184">
        <w:rPr>
          <w:b/>
          <w:color w:val="000000"/>
        </w:rPr>
        <w:t xml:space="preserve"> </w:t>
      </w:r>
      <w:r w:rsidR="00645473" w:rsidRPr="005D0184">
        <w:rPr>
          <w:b/>
          <w:color w:val="000000"/>
        </w:rPr>
        <w:t xml:space="preserve">recinto de festas </w:t>
      </w:r>
      <w:r w:rsidR="002B1F28" w:rsidRPr="005D0184">
        <w:rPr>
          <w:b/>
          <w:color w:val="000000"/>
        </w:rPr>
        <w:t>populares</w:t>
      </w:r>
      <w:r w:rsidR="00645473" w:rsidRPr="005D0184">
        <w:rPr>
          <w:b/>
          <w:color w:val="000000"/>
        </w:rPr>
        <w:t xml:space="preserve"> e congêneres afixarem cartazes, de forma legível e aparente ao público, com o texto do art. 215-A, do Código Penal, que tipifica a importunação sexual, no âmbito do município de Valinhos</w:t>
      </w:r>
      <w:r>
        <w:rPr>
          <w:b/>
          <w:color w:val="000000"/>
        </w:rPr>
        <w:t>.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color w:val="000000"/>
        </w:rPr>
      </w:pPr>
      <w:r w:rsidRPr="005D0184">
        <w:rPr>
          <w:color w:val="000000"/>
        </w:rPr>
        <w:tab/>
      </w:r>
      <w:r w:rsidRPr="005D0184">
        <w:rPr>
          <w:color w:val="000000"/>
        </w:rPr>
        <w:tab/>
      </w:r>
      <w:r>
        <w:rPr>
          <w:b/>
          <w:color w:val="000000"/>
        </w:rPr>
        <w:t>ORESTES PREVITALE JÚNIOR</w:t>
      </w:r>
      <w:r>
        <w:rPr>
          <w:color w:val="000000"/>
        </w:rPr>
        <w:t>, Prefeito do Município de Valinhos, no uso das atribuições que lhe são conferidas pelo artigo 80, inciso III, da Lei Orgânica do Município,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color w:val="000000"/>
        </w:rPr>
      </w:pPr>
      <w:r w:rsidRPr="005D0184">
        <w:rPr>
          <w:color w:val="000000"/>
        </w:rPr>
        <w:tab/>
      </w:r>
      <w:r w:rsidRPr="005D0184">
        <w:rPr>
          <w:color w:val="000000"/>
        </w:rPr>
        <w:tab/>
      </w:r>
      <w:r>
        <w:rPr>
          <w:b/>
          <w:color w:val="000000"/>
        </w:rPr>
        <w:t xml:space="preserve">FAZ SABER </w:t>
      </w:r>
      <w:r>
        <w:rPr>
          <w:color w:val="000000"/>
        </w:rPr>
        <w:t>que a Câmara Municipal aprovou e ele sanciona e promulga a seguinte Lei: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color w:val="000000"/>
        </w:rPr>
      </w:pPr>
      <w:r w:rsidRPr="005D0184">
        <w:rPr>
          <w:color w:val="000000"/>
        </w:rPr>
        <w:t xml:space="preserve"> </w:t>
      </w:r>
    </w:p>
    <w:p w:rsidR="00645473" w:rsidRP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color w:val="000000"/>
        </w:rPr>
      </w:pPr>
      <w:r w:rsidRPr="005D0184">
        <w:rPr>
          <w:color w:val="000000"/>
        </w:rPr>
        <w:tab/>
      </w:r>
      <w:r w:rsidRPr="005D0184">
        <w:rPr>
          <w:color w:val="000000"/>
        </w:rPr>
        <w:tab/>
      </w:r>
      <w:r w:rsidR="00645473" w:rsidRPr="005D0184">
        <w:rPr>
          <w:b/>
          <w:bCs/>
          <w:color w:val="000000"/>
        </w:rPr>
        <w:t xml:space="preserve">Art. 1º. </w:t>
      </w:r>
      <w:r w:rsidR="00645473" w:rsidRPr="005D0184">
        <w:rPr>
          <w:color w:val="000000"/>
        </w:rPr>
        <w:t>É obrigatória a fixação de cartazes de forma legível,</w:t>
      </w:r>
      <w:r>
        <w:rPr>
          <w:color w:val="000000"/>
        </w:rPr>
        <w:t xml:space="preserve"> </w:t>
      </w:r>
      <w:r w:rsidR="00645473" w:rsidRPr="005D0184">
        <w:rPr>
          <w:color w:val="000000"/>
        </w:rPr>
        <w:t>em todos os restaurantes, bares, danceterias, casas de shows,</w:t>
      </w:r>
      <w:r>
        <w:rPr>
          <w:color w:val="000000"/>
        </w:rPr>
        <w:t xml:space="preserve"> </w:t>
      </w:r>
      <w:r w:rsidR="00645473" w:rsidRPr="005D0184">
        <w:rPr>
          <w:color w:val="000000"/>
        </w:rPr>
        <w:t xml:space="preserve">recinto de festas </w:t>
      </w:r>
      <w:r w:rsidR="002B1F28" w:rsidRPr="005D0184">
        <w:rPr>
          <w:color w:val="000000"/>
        </w:rPr>
        <w:t>populares</w:t>
      </w:r>
      <w:r w:rsidR="00645473" w:rsidRPr="005D0184">
        <w:rPr>
          <w:color w:val="000000"/>
        </w:rPr>
        <w:t xml:space="preserve"> e congêneres no Município de Valinhos, contendo o texto do artigo 215-A do Código Penal que tipifica</w:t>
      </w:r>
      <w:r>
        <w:rPr>
          <w:color w:val="000000"/>
        </w:rPr>
        <w:t xml:space="preserve"> </w:t>
      </w:r>
      <w:r w:rsidR="00645473" w:rsidRPr="005D0184">
        <w:rPr>
          <w:color w:val="000000"/>
        </w:rPr>
        <w:t>o crime de importunação sexual</w:t>
      </w:r>
      <w:r w:rsidR="00676DC5">
        <w:rPr>
          <w:color w:val="000000"/>
        </w:rPr>
        <w:t>.</w:t>
      </w:r>
      <w:bookmarkStart w:id="0" w:name="_GoBack"/>
      <w:bookmarkEnd w:id="0"/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color w:val="000000"/>
        </w:rPr>
      </w:pPr>
    </w:p>
    <w:p w:rsidR="00645473" w:rsidRP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color w:val="000000"/>
        </w:rPr>
      </w:pPr>
      <w:r w:rsidRPr="005D0184">
        <w:rPr>
          <w:color w:val="000000"/>
        </w:rPr>
        <w:tab/>
      </w:r>
      <w:r w:rsidRPr="005D0184">
        <w:rPr>
          <w:color w:val="000000"/>
        </w:rPr>
        <w:tab/>
      </w:r>
      <w:r w:rsidR="00645473" w:rsidRPr="005D0184">
        <w:rPr>
          <w:b/>
          <w:color w:val="000000"/>
        </w:rPr>
        <w:t>Art. 2º.</w:t>
      </w:r>
      <w:r w:rsidR="00645473" w:rsidRPr="005D0184">
        <w:rPr>
          <w:color w:val="000000"/>
        </w:rPr>
        <w:t xml:space="preserve"> Os cartazes deverão conter, no mínimo, os termos literais e completos do</w:t>
      </w:r>
      <w:r>
        <w:rPr>
          <w:color w:val="000000"/>
        </w:rPr>
        <w:t xml:space="preserve"> seguinte dispositivo</w:t>
      </w:r>
      <w:r w:rsidR="00645473" w:rsidRPr="005D0184">
        <w:rPr>
          <w:color w:val="000000"/>
        </w:rPr>
        <w:t>:</w:t>
      </w:r>
    </w:p>
    <w:p w:rsidR="00645473" w:rsidRPr="005D0184" w:rsidRDefault="00645473" w:rsidP="005D0184">
      <w:pPr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83"/>
        <w:jc w:val="both"/>
        <w:rPr>
          <w:color w:val="000000"/>
        </w:rPr>
      </w:pPr>
      <w:r w:rsidRPr="005D0184">
        <w:rPr>
          <w:color w:val="000000"/>
        </w:rPr>
        <w:t>"Importunação sexual Art. 215-</w:t>
      </w:r>
      <w:r w:rsidR="005D0184">
        <w:rPr>
          <w:color w:val="000000"/>
        </w:rPr>
        <w:t>A</w:t>
      </w:r>
      <w:r w:rsidRPr="005D0184">
        <w:rPr>
          <w:color w:val="000000"/>
        </w:rPr>
        <w:t xml:space="preserve">. Praticar contra alguém e sem a sua anuência ato libidinoso com o objetivo de satisfazer a própria lascívia ou a de terceiro: Pena - reclusão, de </w:t>
      </w:r>
      <w:proofErr w:type="gramStart"/>
      <w:r w:rsidRPr="005D0184">
        <w:rPr>
          <w:color w:val="000000"/>
        </w:rPr>
        <w:t>1</w:t>
      </w:r>
      <w:proofErr w:type="gramEnd"/>
      <w:r w:rsidRPr="005D0184">
        <w:rPr>
          <w:color w:val="000000"/>
        </w:rPr>
        <w:t xml:space="preserve"> (um) a 5 (cinco) anos, se o ato não constitui crime mais grave</w:t>
      </w:r>
      <w:r w:rsidR="005D0184">
        <w:rPr>
          <w:color w:val="000000"/>
        </w:rPr>
        <w:t>.”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color w:val="000000"/>
        </w:rPr>
      </w:pPr>
    </w:p>
    <w:p w:rsidR="00645473" w:rsidRP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color w:val="000000"/>
        </w:rPr>
      </w:pPr>
      <w:r w:rsidRPr="005D0184">
        <w:rPr>
          <w:color w:val="000000"/>
        </w:rPr>
        <w:tab/>
      </w:r>
      <w:r w:rsidRPr="005D0184">
        <w:rPr>
          <w:color w:val="000000"/>
        </w:rPr>
        <w:tab/>
      </w:r>
      <w:r w:rsidR="00645473" w:rsidRPr="005D0184">
        <w:rPr>
          <w:b/>
          <w:color w:val="000000"/>
        </w:rPr>
        <w:t>Art. 3º.</w:t>
      </w:r>
      <w:r w:rsidR="00645473" w:rsidRPr="005D0184">
        <w:rPr>
          <w:color w:val="000000"/>
        </w:rPr>
        <w:t xml:space="preserve"> </w:t>
      </w:r>
      <w:r w:rsidR="00645473" w:rsidRPr="005D0184">
        <w:rPr>
          <w:color w:val="000000"/>
          <w:szCs w:val="26"/>
        </w:rPr>
        <w:t>Os cartazes devem ser fixados em locais de fácil visualização, com texto legível, n</w:t>
      </w:r>
      <w:r w:rsidR="007963F9" w:rsidRPr="005D0184">
        <w:rPr>
          <w:color w:val="000000"/>
          <w:szCs w:val="26"/>
        </w:rPr>
        <w:t>a entrada do local</w:t>
      </w:r>
      <w:r w:rsidR="002B1F28" w:rsidRPr="005D0184">
        <w:rPr>
          <w:color w:val="000000"/>
          <w:szCs w:val="26"/>
        </w:rPr>
        <w:t>.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b/>
          <w:color w:val="000000"/>
        </w:rPr>
      </w:pPr>
    </w:p>
    <w:p w:rsidR="00645473" w:rsidRP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color w:val="000000"/>
        </w:rPr>
      </w:pPr>
      <w:r w:rsidRPr="005D0184">
        <w:rPr>
          <w:b/>
          <w:color w:val="000000"/>
        </w:rPr>
        <w:tab/>
      </w:r>
      <w:r w:rsidRPr="005D0184">
        <w:rPr>
          <w:b/>
          <w:color w:val="000000"/>
        </w:rPr>
        <w:tab/>
      </w:r>
      <w:r w:rsidR="00645473" w:rsidRPr="005D0184">
        <w:rPr>
          <w:b/>
          <w:color w:val="000000"/>
        </w:rPr>
        <w:t xml:space="preserve">Art. </w:t>
      </w:r>
      <w:r w:rsidR="007963F9" w:rsidRPr="005D0184">
        <w:rPr>
          <w:b/>
          <w:color w:val="000000"/>
        </w:rPr>
        <w:t>4</w:t>
      </w:r>
      <w:r w:rsidR="00645473" w:rsidRPr="005D0184">
        <w:rPr>
          <w:b/>
          <w:color w:val="000000"/>
        </w:rPr>
        <w:t>º.</w:t>
      </w:r>
      <w:r w:rsidR="00645473" w:rsidRPr="005D0184">
        <w:rPr>
          <w:color w:val="000000"/>
        </w:rPr>
        <w:t xml:space="preserve"> Esta Lei entra em vigor na data de sua publicação.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Prefeitura do Município de Valinhos,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aos</w:t>
      </w:r>
      <w:proofErr w:type="gramEnd"/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ORESTES PREVITALE JÚNIOR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Prefeito Municipal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Câmara Municipal de Valinhos,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aos</w:t>
      </w:r>
      <w:proofErr w:type="gramEnd"/>
      <w:r>
        <w:rPr>
          <w:b/>
          <w:color w:val="000000"/>
        </w:rPr>
        <w:t xml:space="preserve"> 10 de dezembro de 2019.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Dalva Dias da Silva Berto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Presidente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Israel </w:t>
      </w:r>
      <w:proofErr w:type="spellStart"/>
      <w:r>
        <w:rPr>
          <w:b/>
          <w:color w:val="000000"/>
        </w:rPr>
        <w:t>Scupenaro</w:t>
      </w:r>
      <w:proofErr w:type="spellEnd"/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1.º Secretário</w:t>
      </w: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</w:p>
    <w:p w:rsid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César Rocha Andrade da Silva</w:t>
      </w:r>
    </w:p>
    <w:p w:rsidR="005D0184" w:rsidRPr="005D0184" w:rsidRDefault="005D0184" w:rsidP="005D018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2.º Secretário</w:t>
      </w:r>
    </w:p>
    <w:sectPr w:rsidR="005D0184" w:rsidRPr="005D0184" w:rsidSect="005D0184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82" w:rsidRDefault="00EF0782" w:rsidP="005D0184">
      <w:r>
        <w:separator/>
      </w:r>
    </w:p>
  </w:endnote>
  <w:endnote w:type="continuationSeparator" w:id="0">
    <w:p w:rsidR="00EF0782" w:rsidRDefault="00EF0782" w:rsidP="005D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82" w:rsidRDefault="00EF0782" w:rsidP="005D0184">
      <w:r>
        <w:separator/>
      </w:r>
    </w:p>
  </w:footnote>
  <w:footnote w:type="continuationSeparator" w:id="0">
    <w:p w:rsidR="00EF0782" w:rsidRDefault="00EF0782" w:rsidP="005D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84" w:rsidRPr="005D0184" w:rsidRDefault="005D0184" w:rsidP="005D0184">
    <w:pPr>
      <w:pStyle w:val="Cabealho"/>
      <w:tabs>
        <w:tab w:val="clear" w:pos="4252"/>
      </w:tabs>
      <w:jc w:val="both"/>
      <w:rPr>
        <w:color w:val="000000"/>
        <w:sz w:val="16"/>
      </w:rPr>
    </w:pPr>
    <w:r w:rsidRPr="005D0184">
      <w:rPr>
        <w:color w:val="000000"/>
        <w:sz w:val="16"/>
      </w:rPr>
      <w:t xml:space="preserve">P.L. </w:t>
    </w:r>
    <w:r>
      <w:rPr>
        <w:color w:val="000000"/>
        <w:sz w:val="16"/>
      </w:rPr>
      <w:t>186</w:t>
    </w:r>
    <w:r w:rsidRPr="005D0184">
      <w:rPr>
        <w:color w:val="000000"/>
        <w:sz w:val="16"/>
      </w:rPr>
      <w:t xml:space="preserve">/19 - Autógrafo n.º 180/19 - Proc. n.º </w:t>
    </w:r>
    <w:r>
      <w:rPr>
        <w:color w:val="000000"/>
        <w:sz w:val="16"/>
      </w:rPr>
      <w:t>5.936</w:t>
    </w:r>
    <w:r w:rsidRPr="005D0184">
      <w:rPr>
        <w:color w:val="000000"/>
        <w:sz w:val="16"/>
      </w:rPr>
      <w:t>/19 - CMV</w:t>
    </w:r>
    <w:r w:rsidRPr="005D0184">
      <w:rPr>
        <w:color w:val="000000"/>
        <w:sz w:val="16"/>
      </w:rPr>
      <w:tab/>
      <w:t xml:space="preserve">fl. </w:t>
    </w:r>
    <w:r w:rsidRPr="005D0184">
      <w:rPr>
        <w:color w:val="000000"/>
        <w:sz w:val="16"/>
      </w:rPr>
      <w:fldChar w:fldCharType="begin"/>
    </w:r>
    <w:r w:rsidRPr="005D0184">
      <w:rPr>
        <w:color w:val="000000"/>
        <w:sz w:val="16"/>
      </w:rPr>
      <w:instrText xml:space="preserve"> PAGE \# 00 Arabic \* MERGEFORMAT </w:instrText>
    </w:r>
    <w:r w:rsidRPr="005D0184">
      <w:rPr>
        <w:color w:val="000000"/>
        <w:sz w:val="16"/>
      </w:rPr>
      <w:fldChar w:fldCharType="separate"/>
    </w:r>
    <w:r w:rsidR="00676DC5">
      <w:rPr>
        <w:noProof/>
        <w:color w:val="000000"/>
        <w:sz w:val="16"/>
      </w:rPr>
      <w:t>02</w:t>
    </w:r>
    <w:r w:rsidRPr="005D0184">
      <w:rPr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84" w:rsidRPr="005D0184" w:rsidRDefault="005D0184" w:rsidP="005D0184">
    <w:pPr>
      <w:pStyle w:val="Cabealho"/>
      <w:tabs>
        <w:tab w:val="clear" w:pos="4252"/>
      </w:tabs>
      <w:jc w:val="both"/>
      <w:rPr>
        <w:color w:val="000000"/>
        <w:sz w:val="16"/>
      </w:rPr>
    </w:pPr>
    <w:r w:rsidRPr="005D0184">
      <w:rPr>
        <w:color w:val="000000"/>
        <w:sz w:val="16"/>
      </w:rPr>
      <w:t xml:space="preserve">P.L. </w:t>
    </w:r>
    <w:r>
      <w:rPr>
        <w:color w:val="000000"/>
        <w:sz w:val="16"/>
      </w:rPr>
      <w:t>186</w:t>
    </w:r>
    <w:r w:rsidRPr="005D0184">
      <w:rPr>
        <w:color w:val="000000"/>
        <w:sz w:val="16"/>
      </w:rPr>
      <w:t xml:space="preserve">/19 - Autógrafo n.º 180/19 - Proc. n.º </w:t>
    </w:r>
    <w:r>
      <w:rPr>
        <w:color w:val="000000"/>
        <w:sz w:val="16"/>
      </w:rPr>
      <w:t>5.936/19 -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D449AD"/>
    <w:multiLevelType w:val="hybridMultilevel"/>
    <w:tmpl w:val="5A18A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73"/>
    <w:rsid w:val="00022062"/>
    <w:rsid w:val="002B1F28"/>
    <w:rsid w:val="003B38A3"/>
    <w:rsid w:val="005D0184"/>
    <w:rsid w:val="00645473"/>
    <w:rsid w:val="00676DC5"/>
    <w:rsid w:val="006C5A4E"/>
    <w:rsid w:val="007963F9"/>
    <w:rsid w:val="007F6A71"/>
    <w:rsid w:val="008E043D"/>
    <w:rsid w:val="00920FB9"/>
    <w:rsid w:val="00AF6C17"/>
    <w:rsid w:val="00C63105"/>
    <w:rsid w:val="00C75C44"/>
    <w:rsid w:val="00EF0782"/>
    <w:rsid w:val="00F17677"/>
    <w:rsid w:val="00F959E3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73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45473"/>
    <w:pPr>
      <w:keepNext/>
      <w:tabs>
        <w:tab w:val="num" w:pos="0"/>
        <w:tab w:val="left" w:pos="2268"/>
      </w:tabs>
      <w:jc w:val="both"/>
      <w:outlineLvl w:val="0"/>
    </w:pPr>
    <w:rPr>
      <w:rFonts w:ascii="Bookman Old Style" w:eastAsia="Times New Roman" w:hAnsi="Bookman Old Style" w:cs="Bookman Old Style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473"/>
    <w:rPr>
      <w:rFonts w:ascii="Bookman Old Style" w:eastAsia="Times New Roman" w:hAnsi="Bookman Old Style" w:cs="Bookman Old Style"/>
      <w:sz w:val="28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F6C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01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0184"/>
    <w:rPr>
      <w:rFonts w:ascii="Arial" w:eastAsia="Calibri" w:hAnsi="Arial" w:cs="Arial"/>
      <w:sz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D01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0184"/>
    <w:rPr>
      <w:rFonts w:ascii="Arial" w:eastAsia="Calibri" w:hAnsi="Arial" w:cs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73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45473"/>
    <w:pPr>
      <w:keepNext/>
      <w:tabs>
        <w:tab w:val="num" w:pos="0"/>
        <w:tab w:val="left" w:pos="2268"/>
      </w:tabs>
      <w:jc w:val="both"/>
      <w:outlineLvl w:val="0"/>
    </w:pPr>
    <w:rPr>
      <w:rFonts w:ascii="Bookman Old Style" w:eastAsia="Times New Roman" w:hAnsi="Bookman Old Style" w:cs="Bookman Old Style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473"/>
    <w:rPr>
      <w:rFonts w:ascii="Bookman Old Style" w:eastAsia="Times New Roman" w:hAnsi="Bookman Old Style" w:cs="Bookman Old Style"/>
      <w:sz w:val="28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F6C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01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0184"/>
    <w:rPr>
      <w:rFonts w:ascii="Arial" w:eastAsia="Calibri" w:hAnsi="Arial" w:cs="Arial"/>
      <w:sz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D01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0184"/>
    <w:rPr>
      <w:rFonts w:ascii="Arial" w:eastAsia="Calibri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8889-7A2A-473F-8356-76FEC8EE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6</cp:revision>
  <cp:lastPrinted>2019-12-12T11:57:00Z</cp:lastPrinted>
  <dcterms:created xsi:type="dcterms:W3CDTF">2019-10-24T14:56:00Z</dcterms:created>
  <dcterms:modified xsi:type="dcterms:W3CDTF">2019-12-12T11:57:00Z</dcterms:modified>
</cp:coreProperties>
</file>