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90" w:rsidRDefault="00984B90">
      <w:pPr>
        <w:ind w:left="57" w:hanging="3515"/>
      </w:pPr>
      <w:bookmarkStart w:id="0" w:name="_GoBack"/>
      <w:bookmarkEnd w:id="0"/>
    </w:p>
    <w:p w:rsidR="003735D2" w:rsidRDefault="003735D2" w:rsidP="004536A5">
      <w:pPr>
        <w:ind w:left="284"/>
      </w:pPr>
    </w:p>
    <w:p w:rsidR="003735D2" w:rsidRDefault="003735D2" w:rsidP="00B20949">
      <w:pPr>
        <w:rPr>
          <w:b/>
          <w:bCs/>
          <w:sz w:val="40"/>
          <w:szCs w:val="40"/>
        </w:rPr>
      </w:pPr>
    </w:p>
    <w:p w:rsidR="00984B90" w:rsidRDefault="00910531" w:rsidP="00854AE4">
      <w:pPr>
        <w:ind w:left="284" w:hanging="284"/>
      </w:pPr>
      <w:r>
        <w:rPr>
          <w:b/>
          <w:bCs/>
          <w:sz w:val="40"/>
          <w:szCs w:val="40"/>
        </w:rPr>
        <w:t xml:space="preserve">INDICAÇÃO N.º </w:t>
      </w:r>
      <w:r w:rsidRPr="00910531">
        <w:rPr>
          <w:b/>
          <w:bCs/>
          <w:sz w:val="40"/>
          <w:szCs w:val="40"/>
        </w:rPr>
        <w:t>3196</w:t>
      </w:r>
      <w:r>
        <w:rPr>
          <w:b/>
          <w:bCs/>
          <w:sz w:val="40"/>
          <w:szCs w:val="40"/>
        </w:rPr>
        <w:t>/</w:t>
      </w:r>
      <w:r w:rsidRPr="00910531">
        <w:rPr>
          <w:b/>
          <w:bCs/>
          <w:sz w:val="40"/>
          <w:szCs w:val="40"/>
        </w:rPr>
        <w:t>2019</w:t>
      </w:r>
    </w:p>
    <w:p w:rsidR="00984B90" w:rsidRDefault="00984B90" w:rsidP="00854AE4">
      <w:pPr>
        <w:ind w:hanging="284"/>
        <w:rPr>
          <w:b/>
          <w:bCs/>
        </w:rPr>
      </w:pPr>
    </w:p>
    <w:p w:rsidR="003735D2" w:rsidRPr="00B20949" w:rsidRDefault="003735D2" w:rsidP="00854AE4">
      <w:pPr>
        <w:ind w:hanging="284"/>
        <w:rPr>
          <w:rFonts w:ascii="Arial" w:hAnsi="Arial"/>
          <w:bCs/>
          <w:sz w:val="28"/>
          <w:szCs w:val="28"/>
        </w:rPr>
      </w:pPr>
    </w:p>
    <w:p w:rsidR="000C7B65" w:rsidRPr="00B20949" w:rsidRDefault="001E4F01" w:rsidP="001E4F01">
      <w:pPr>
        <w:ind w:left="2835"/>
        <w:jc w:val="both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</w:t>
      </w:r>
      <w:r w:rsidR="00791C8A" w:rsidRPr="00B20949">
        <w:rPr>
          <w:rFonts w:ascii="Arial" w:hAnsi="Arial"/>
          <w:sz w:val="28"/>
          <w:szCs w:val="28"/>
          <w:u w:val="single"/>
        </w:rPr>
        <w:t>EMENTA</w:t>
      </w:r>
      <w:r w:rsidR="00D312BE" w:rsidRPr="00B20949">
        <w:rPr>
          <w:rFonts w:ascii="Arial" w:hAnsi="Arial"/>
          <w:sz w:val="28"/>
          <w:szCs w:val="28"/>
        </w:rPr>
        <w:t>:</w:t>
      </w:r>
      <w:bookmarkStart w:id="1" w:name="__DdeLink__48_454459651"/>
      <w:r w:rsidR="00D312BE" w:rsidRPr="00B20949">
        <w:rPr>
          <w:rFonts w:ascii="Arial" w:hAnsi="Arial"/>
          <w:sz w:val="28"/>
          <w:szCs w:val="28"/>
        </w:rPr>
        <w:t xml:space="preserve"> Solicita </w:t>
      </w:r>
      <w:r w:rsidR="00791C8A" w:rsidRPr="00B20949">
        <w:rPr>
          <w:rFonts w:ascii="Arial" w:hAnsi="Arial"/>
          <w:sz w:val="28"/>
          <w:szCs w:val="28"/>
        </w:rPr>
        <w:t>à</w:t>
      </w:r>
      <w:r w:rsidR="005D6045" w:rsidRPr="00B20949">
        <w:rPr>
          <w:rFonts w:ascii="Arial" w:hAnsi="Arial"/>
          <w:sz w:val="28"/>
          <w:szCs w:val="28"/>
        </w:rPr>
        <w:t xml:space="preserve"> Prefeitura</w:t>
      </w:r>
      <w:bookmarkEnd w:id="1"/>
      <w:r w:rsidR="00D312BE" w:rsidRPr="00B20949">
        <w:rPr>
          <w:rFonts w:ascii="Arial" w:hAnsi="Arial"/>
          <w:sz w:val="28"/>
          <w:szCs w:val="28"/>
        </w:rPr>
        <w:t xml:space="preserve">, ao </w:t>
      </w:r>
      <w:proofErr w:type="spellStart"/>
      <w:r w:rsidR="00D312BE" w:rsidRPr="00B20949">
        <w:rPr>
          <w:rFonts w:ascii="Arial" w:hAnsi="Arial"/>
          <w:sz w:val="28"/>
          <w:szCs w:val="28"/>
        </w:rPr>
        <w:t>Daev</w:t>
      </w:r>
      <w:proofErr w:type="spellEnd"/>
      <w:r w:rsidR="000C7B65" w:rsidRPr="00B20949">
        <w:rPr>
          <w:rFonts w:ascii="Arial" w:hAnsi="Arial"/>
          <w:sz w:val="28"/>
          <w:szCs w:val="28"/>
        </w:rPr>
        <w:t xml:space="preserve"> </w:t>
      </w:r>
      <w:r w:rsidR="004C2E95" w:rsidRPr="00B20949">
        <w:rPr>
          <w:rFonts w:ascii="Arial" w:hAnsi="Arial"/>
          <w:sz w:val="28"/>
          <w:szCs w:val="28"/>
        </w:rPr>
        <w:t>e ao</w:t>
      </w:r>
      <w:proofErr w:type="gramStart"/>
      <w:r w:rsidR="004C2E95" w:rsidRPr="00B20949">
        <w:rPr>
          <w:rFonts w:ascii="Arial" w:hAnsi="Arial"/>
          <w:sz w:val="28"/>
          <w:szCs w:val="28"/>
        </w:rPr>
        <w:t xml:space="preserve">  </w:t>
      </w:r>
      <w:r w:rsidR="00BC0CF2">
        <w:rPr>
          <w:rFonts w:ascii="Arial" w:hAnsi="Arial"/>
          <w:sz w:val="28"/>
          <w:szCs w:val="28"/>
        </w:rPr>
        <w:t xml:space="preserve">  </w:t>
      </w:r>
      <w:proofErr w:type="spellStart"/>
      <w:proofErr w:type="gramEnd"/>
      <w:r w:rsidR="004C2E95" w:rsidRPr="00B20949">
        <w:rPr>
          <w:rFonts w:ascii="Arial" w:hAnsi="Arial"/>
          <w:sz w:val="28"/>
          <w:szCs w:val="28"/>
        </w:rPr>
        <w:t>Valeprev</w:t>
      </w:r>
      <w:proofErr w:type="spellEnd"/>
      <w:r w:rsidR="004C2E95" w:rsidRPr="00B20949">
        <w:rPr>
          <w:rFonts w:ascii="Arial" w:hAnsi="Arial"/>
          <w:sz w:val="28"/>
          <w:szCs w:val="28"/>
        </w:rPr>
        <w:t>, estudos visando a concessão de auxílio transporte no valor de R$ 10,00 por dia trabalhado a todos os Servidores Públicos.</w:t>
      </w:r>
    </w:p>
    <w:p w:rsidR="00984B90" w:rsidRPr="00B20949" w:rsidRDefault="00984B90" w:rsidP="00B20949">
      <w:pPr>
        <w:ind w:left="2835" w:hanging="3119"/>
        <w:jc w:val="both"/>
        <w:rPr>
          <w:rFonts w:ascii="Arial" w:hAnsi="Arial"/>
          <w:sz w:val="28"/>
          <w:szCs w:val="28"/>
        </w:rPr>
      </w:pPr>
    </w:p>
    <w:p w:rsidR="00984B90" w:rsidRPr="00B20949" w:rsidRDefault="00987A1B" w:rsidP="00854AE4">
      <w:pPr>
        <w:ind w:hanging="284"/>
        <w:jc w:val="both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</w:t>
      </w:r>
      <w:r w:rsidR="00B20949" w:rsidRPr="00B20949">
        <w:rPr>
          <w:rFonts w:ascii="Arial" w:hAnsi="Arial"/>
          <w:sz w:val="28"/>
          <w:szCs w:val="28"/>
        </w:rPr>
        <w:t xml:space="preserve">  </w:t>
      </w:r>
      <w:r w:rsidR="00854AE4" w:rsidRPr="00B20949">
        <w:rPr>
          <w:rFonts w:ascii="Arial" w:hAnsi="Arial"/>
          <w:sz w:val="28"/>
          <w:szCs w:val="28"/>
        </w:rPr>
        <w:t xml:space="preserve"> </w:t>
      </w:r>
      <w:r w:rsidR="00791C8A" w:rsidRPr="00B20949">
        <w:rPr>
          <w:rFonts w:ascii="Arial" w:hAnsi="Arial"/>
          <w:sz w:val="28"/>
          <w:szCs w:val="28"/>
        </w:rPr>
        <w:t>Senhor</w:t>
      </w:r>
      <w:r w:rsidR="005F6464" w:rsidRPr="00B20949">
        <w:rPr>
          <w:rFonts w:ascii="Arial" w:hAnsi="Arial"/>
          <w:sz w:val="28"/>
          <w:szCs w:val="28"/>
        </w:rPr>
        <w:t>a</w:t>
      </w:r>
      <w:proofErr w:type="gramStart"/>
      <w:r w:rsidR="005F6464" w:rsidRPr="00B20949">
        <w:rPr>
          <w:rFonts w:ascii="Arial" w:hAnsi="Arial"/>
          <w:sz w:val="28"/>
          <w:szCs w:val="28"/>
        </w:rPr>
        <w:t xml:space="preserve"> </w:t>
      </w:r>
      <w:r w:rsidR="00791C8A" w:rsidRPr="00B20949">
        <w:rPr>
          <w:rFonts w:ascii="Arial" w:hAnsi="Arial"/>
          <w:sz w:val="28"/>
          <w:szCs w:val="28"/>
        </w:rPr>
        <w:t xml:space="preserve"> </w:t>
      </w:r>
      <w:proofErr w:type="gramEnd"/>
      <w:r w:rsidR="00791C8A" w:rsidRPr="00B20949">
        <w:rPr>
          <w:rFonts w:ascii="Arial" w:hAnsi="Arial"/>
          <w:sz w:val="28"/>
          <w:szCs w:val="28"/>
        </w:rPr>
        <w:t>Presidente,</w:t>
      </w:r>
    </w:p>
    <w:p w:rsidR="00984B90" w:rsidRPr="00B20949" w:rsidRDefault="00984B90" w:rsidP="00854AE4">
      <w:pPr>
        <w:ind w:hanging="284"/>
        <w:jc w:val="both"/>
        <w:rPr>
          <w:rFonts w:ascii="Arial" w:hAnsi="Arial"/>
          <w:sz w:val="28"/>
          <w:szCs w:val="28"/>
        </w:rPr>
      </w:pPr>
    </w:p>
    <w:p w:rsidR="00984B90" w:rsidRPr="00B20949" w:rsidRDefault="00984B90" w:rsidP="00D312BE">
      <w:pPr>
        <w:ind w:hanging="284"/>
        <w:jc w:val="both"/>
        <w:rPr>
          <w:rFonts w:ascii="Arial" w:hAnsi="Arial"/>
          <w:sz w:val="28"/>
          <w:szCs w:val="28"/>
        </w:rPr>
      </w:pPr>
    </w:p>
    <w:p w:rsidR="00984B90" w:rsidRPr="00B20949" w:rsidRDefault="00376DCF" w:rsidP="00D312BE">
      <w:pPr>
        <w:ind w:hanging="284"/>
        <w:jc w:val="both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  </w:t>
      </w:r>
      <w:r w:rsidR="00854AE4" w:rsidRPr="00B20949">
        <w:rPr>
          <w:rFonts w:ascii="Arial" w:hAnsi="Arial"/>
          <w:sz w:val="28"/>
          <w:szCs w:val="28"/>
        </w:rPr>
        <w:t xml:space="preserve"> </w:t>
      </w:r>
      <w:r w:rsidR="00791C8A" w:rsidRPr="00B20949">
        <w:rPr>
          <w:rFonts w:ascii="Arial" w:hAnsi="Arial"/>
          <w:sz w:val="28"/>
          <w:szCs w:val="28"/>
        </w:rPr>
        <w:t xml:space="preserve">O Vereador Gilberto Aparecido Borges – GIBA – solicita o encaminhamento ao Exmo. Senhor Prefeito Municipal - Dr. Orestes </w:t>
      </w:r>
      <w:proofErr w:type="spellStart"/>
      <w:r w:rsidR="00791C8A" w:rsidRPr="00B20949">
        <w:rPr>
          <w:rFonts w:ascii="Arial" w:hAnsi="Arial"/>
          <w:sz w:val="28"/>
          <w:szCs w:val="28"/>
        </w:rPr>
        <w:t>Previtale</w:t>
      </w:r>
      <w:proofErr w:type="spellEnd"/>
      <w:proofErr w:type="gramStart"/>
      <w:r w:rsidR="00704DC7" w:rsidRPr="00B20949">
        <w:rPr>
          <w:rFonts w:ascii="Arial" w:hAnsi="Arial"/>
          <w:sz w:val="28"/>
          <w:szCs w:val="28"/>
        </w:rPr>
        <w:t xml:space="preserve"> </w:t>
      </w:r>
      <w:r w:rsidR="00791C8A" w:rsidRPr="00B20949">
        <w:rPr>
          <w:rFonts w:ascii="Arial" w:hAnsi="Arial"/>
          <w:sz w:val="28"/>
          <w:szCs w:val="28"/>
        </w:rPr>
        <w:t xml:space="preserve"> </w:t>
      </w:r>
      <w:proofErr w:type="gramEnd"/>
      <w:r w:rsidR="00791C8A" w:rsidRPr="00B20949">
        <w:rPr>
          <w:rFonts w:ascii="Arial" w:hAnsi="Arial"/>
          <w:sz w:val="28"/>
          <w:szCs w:val="28"/>
        </w:rPr>
        <w:t>Júnior - da seguinte indicação:</w:t>
      </w:r>
    </w:p>
    <w:p w:rsidR="00791C8A" w:rsidRPr="00B20949" w:rsidRDefault="00791C8A" w:rsidP="00D312BE">
      <w:pPr>
        <w:ind w:hanging="284"/>
        <w:jc w:val="both"/>
        <w:rPr>
          <w:rFonts w:ascii="Arial" w:hAnsi="Arial"/>
          <w:sz w:val="28"/>
          <w:szCs w:val="28"/>
        </w:rPr>
      </w:pPr>
    </w:p>
    <w:p w:rsidR="00791C8A" w:rsidRPr="00B20949" w:rsidRDefault="00791C8A" w:rsidP="00D312BE">
      <w:pPr>
        <w:ind w:hanging="284"/>
        <w:jc w:val="both"/>
        <w:rPr>
          <w:rFonts w:ascii="Arial" w:hAnsi="Arial"/>
          <w:sz w:val="28"/>
          <w:szCs w:val="28"/>
        </w:rPr>
      </w:pPr>
    </w:p>
    <w:p w:rsidR="00D312BE" w:rsidRPr="00B20949" w:rsidRDefault="00791C8A" w:rsidP="00D312BE">
      <w:pPr>
        <w:jc w:val="both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Solicita </w:t>
      </w:r>
      <w:bookmarkStart w:id="2" w:name="__DdeLink__48_4544596511"/>
      <w:r w:rsidRPr="00B20949">
        <w:rPr>
          <w:rFonts w:ascii="Arial" w:hAnsi="Arial"/>
          <w:sz w:val="28"/>
          <w:szCs w:val="28"/>
        </w:rPr>
        <w:t>à Prefeitura</w:t>
      </w:r>
      <w:bookmarkEnd w:id="2"/>
      <w:r w:rsidR="004C2E95" w:rsidRPr="00B20949">
        <w:rPr>
          <w:rFonts w:ascii="Arial" w:hAnsi="Arial"/>
          <w:sz w:val="28"/>
          <w:szCs w:val="28"/>
        </w:rPr>
        <w:t xml:space="preserve">, ao </w:t>
      </w:r>
      <w:proofErr w:type="spellStart"/>
      <w:r w:rsidR="004C2E95" w:rsidRPr="00B20949">
        <w:rPr>
          <w:rFonts w:ascii="Arial" w:hAnsi="Arial"/>
          <w:sz w:val="28"/>
          <w:szCs w:val="28"/>
        </w:rPr>
        <w:t>Daev</w:t>
      </w:r>
      <w:proofErr w:type="spellEnd"/>
      <w:r w:rsidR="004C2E95" w:rsidRPr="00B20949">
        <w:rPr>
          <w:rFonts w:ascii="Arial" w:hAnsi="Arial"/>
          <w:sz w:val="28"/>
          <w:szCs w:val="28"/>
        </w:rPr>
        <w:t xml:space="preserve"> e ao</w:t>
      </w:r>
      <w:proofErr w:type="gramStart"/>
      <w:r w:rsidR="004C2E95" w:rsidRPr="00B20949">
        <w:rPr>
          <w:rFonts w:ascii="Arial" w:hAnsi="Arial"/>
          <w:sz w:val="28"/>
          <w:szCs w:val="28"/>
        </w:rPr>
        <w:t xml:space="preserve">  </w:t>
      </w:r>
      <w:proofErr w:type="spellStart"/>
      <w:proofErr w:type="gramEnd"/>
      <w:r w:rsidR="004C2E95" w:rsidRPr="00B20949">
        <w:rPr>
          <w:rFonts w:ascii="Arial" w:hAnsi="Arial"/>
          <w:sz w:val="28"/>
          <w:szCs w:val="28"/>
        </w:rPr>
        <w:t>Valeprev</w:t>
      </w:r>
      <w:proofErr w:type="spellEnd"/>
      <w:r w:rsidR="004C2E95" w:rsidRPr="00B20949">
        <w:rPr>
          <w:rFonts w:ascii="Arial" w:hAnsi="Arial"/>
          <w:sz w:val="28"/>
          <w:szCs w:val="28"/>
        </w:rPr>
        <w:t>, estudos visando a concessão de auxílio transporte no valor de R$ 10,00 por dia trabalhado a todos os Servidores Públicos.</w:t>
      </w:r>
    </w:p>
    <w:p w:rsidR="0078588C" w:rsidRPr="00B20949" w:rsidRDefault="0078588C" w:rsidP="00854AE4">
      <w:pPr>
        <w:widowControl w:val="0"/>
        <w:autoSpaceDE w:val="0"/>
        <w:autoSpaceDN w:val="0"/>
        <w:adjustRightInd w:val="0"/>
        <w:ind w:right="11" w:hanging="284"/>
        <w:jc w:val="both"/>
        <w:rPr>
          <w:rFonts w:ascii="Arial" w:eastAsia="MS Mincho" w:hAnsi="Arial"/>
          <w:sz w:val="28"/>
          <w:szCs w:val="28"/>
        </w:rPr>
      </w:pPr>
    </w:p>
    <w:p w:rsidR="003B74A7" w:rsidRPr="00B20949" w:rsidRDefault="003B74A7" w:rsidP="004536A5">
      <w:pPr>
        <w:jc w:val="both"/>
        <w:rPr>
          <w:rFonts w:ascii="Arial" w:hAnsi="Arial"/>
          <w:sz w:val="28"/>
          <w:szCs w:val="28"/>
        </w:rPr>
      </w:pPr>
    </w:p>
    <w:p w:rsidR="00984B90" w:rsidRPr="00B20949" w:rsidRDefault="00987A1B" w:rsidP="004536A5">
      <w:pPr>
        <w:jc w:val="both"/>
        <w:rPr>
          <w:rFonts w:ascii="Arial" w:hAnsi="Arial"/>
          <w:sz w:val="28"/>
          <w:szCs w:val="28"/>
          <w:u w:val="single"/>
        </w:rPr>
      </w:pPr>
      <w:r w:rsidRPr="00B20949">
        <w:rPr>
          <w:rFonts w:ascii="Arial" w:hAnsi="Arial"/>
          <w:sz w:val="28"/>
          <w:szCs w:val="28"/>
        </w:rPr>
        <w:t xml:space="preserve">               </w:t>
      </w:r>
      <w:r w:rsidR="004536A5" w:rsidRPr="00B20949">
        <w:rPr>
          <w:rFonts w:ascii="Arial" w:hAnsi="Arial"/>
          <w:sz w:val="28"/>
          <w:szCs w:val="28"/>
        </w:rPr>
        <w:t xml:space="preserve">                    </w:t>
      </w:r>
      <w:r w:rsidR="00704DC7" w:rsidRPr="00B20949">
        <w:rPr>
          <w:rFonts w:ascii="Arial" w:hAnsi="Arial"/>
          <w:sz w:val="28"/>
          <w:szCs w:val="28"/>
        </w:rPr>
        <w:t xml:space="preserve"> </w:t>
      </w:r>
      <w:r w:rsidR="003B74A7" w:rsidRPr="00B20949">
        <w:rPr>
          <w:rFonts w:ascii="Arial" w:hAnsi="Arial"/>
          <w:sz w:val="28"/>
          <w:szCs w:val="28"/>
          <w:u w:val="single"/>
        </w:rPr>
        <w:t>JUSTIFICATIVA</w:t>
      </w:r>
      <w:r w:rsidR="004536A5" w:rsidRPr="00B20949">
        <w:rPr>
          <w:rFonts w:ascii="Arial" w:hAnsi="Arial"/>
          <w:sz w:val="28"/>
          <w:szCs w:val="28"/>
        </w:rPr>
        <w:t xml:space="preserve">                  </w:t>
      </w:r>
      <w:r w:rsidR="003B74A7" w:rsidRPr="00B20949">
        <w:rPr>
          <w:rFonts w:ascii="Arial" w:hAnsi="Arial"/>
          <w:sz w:val="28"/>
          <w:szCs w:val="28"/>
        </w:rPr>
        <w:t xml:space="preserve">   </w:t>
      </w:r>
      <w:r w:rsidR="00632222" w:rsidRPr="00B20949">
        <w:rPr>
          <w:rFonts w:ascii="Arial" w:hAnsi="Arial"/>
          <w:sz w:val="28"/>
          <w:szCs w:val="28"/>
        </w:rPr>
        <w:t xml:space="preserve">     </w:t>
      </w:r>
    </w:p>
    <w:p w:rsidR="00984B90" w:rsidRPr="00B20949" w:rsidRDefault="004536A5" w:rsidP="004536A5">
      <w:pPr>
        <w:ind w:left="227"/>
        <w:jc w:val="both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              </w:t>
      </w:r>
      <w:r w:rsidR="00CB2DB1" w:rsidRPr="00B20949">
        <w:rPr>
          <w:rFonts w:ascii="Arial" w:hAnsi="Arial"/>
          <w:sz w:val="28"/>
          <w:szCs w:val="28"/>
        </w:rPr>
        <w:t xml:space="preserve">           </w:t>
      </w:r>
      <w:r w:rsidR="000C7B65" w:rsidRPr="00B20949">
        <w:rPr>
          <w:rFonts w:ascii="Arial" w:hAnsi="Arial"/>
          <w:sz w:val="28"/>
          <w:szCs w:val="28"/>
        </w:rPr>
        <w:t xml:space="preserve">   </w:t>
      </w:r>
    </w:p>
    <w:p w:rsidR="000C7B65" w:rsidRPr="00B20949" w:rsidRDefault="000C7B65" w:rsidP="004536A5">
      <w:pPr>
        <w:pStyle w:val="Recuodecorpodetexto"/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CB2DB1" w:rsidRPr="00B20949" w:rsidRDefault="000C7B65" w:rsidP="00854AE4">
      <w:pPr>
        <w:pStyle w:val="Recuodecorpodetexto"/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0" w:firstLine="283"/>
        <w:jc w:val="both"/>
        <w:rPr>
          <w:rFonts w:ascii="Arial" w:hAnsi="Arial" w:cs="Arial"/>
          <w:color w:val="2C2C2C"/>
          <w:sz w:val="28"/>
          <w:szCs w:val="28"/>
          <w:shd w:val="clear" w:color="auto" w:fill="FFFFFF"/>
        </w:rPr>
      </w:pPr>
      <w:r w:rsidRPr="00B20949">
        <w:rPr>
          <w:rFonts w:ascii="Arial" w:hAnsi="Arial" w:cs="Arial"/>
          <w:sz w:val="28"/>
          <w:szCs w:val="28"/>
        </w:rPr>
        <w:t xml:space="preserve">                      </w:t>
      </w:r>
      <w:r w:rsidR="004536A5" w:rsidRPr="00B20949">
        <w:rPr>
          <w:rFonts w:ascii="Arial" w:hAnsi="Arial" w:cs="Arial"/>
          <w:sz w:val="28"/>
          <w:szCs w:val="28"/>
        </w:rPr>
        <w:t xml:space="preserve"> </w:t>
      </w:r>
      <w:r w:rsidR="005730D2" w:rsidRPr="00B20949">
        <w:rPr>
          <w:rFonts w:ascii="Arial" w:hAnsi="Arial" w:cs="Arial"/>
          <w:sz w:val="28"/>
          <w:szCs w:val="28"/>
        </w:rPr>
        <w:t xml:space="preserve">  </w:t>
      </w:r>
      <w:r w:rsidR="00376DCF" w:rsidRPr="00B20949">
        <w:rPr>
          <w:rFonts w:ascii="Arial" w:hAnsi="Arial" w:cs="Arial"/>
          <w:sz w:val="28"/>
          <w:szCs w:val="28"/>
        </w:rPr>
        <w:t xml:space="preserve">    </w:t>
      </w:r>
      <w:r w:rsidR="00704DC7" w:rsidRPr="00B20949">
        <w:rPr>
          <w:rFonts w:ascii="Arial" w:hAnsi="Arial" w:cs="Arial"/>
          <w:sz w:val="28"/>
          <w:szCs w:val="28"/>
        </w:rPr>
        <w:t xml:space="preserve">  </w:t>
      </w:r>
      <w:r w:rsidR="00376DCF" w:rsidRPr="00B20949">
        <w:rPr>
          <w:rFonts w:ascii="Arial" w:hAnsi="Arial" w:cs="Arial"/>
          <w:sz w:val="28"/>
          <w:szCs w:val="28"/>
        </w:rPr>
        <w:t xml:space="preserve"> </w:t>
      </w:r>
      <w:r w:rsidR="00987A1B" w:rsidRPr="00B20949">
        <w:rPr>
          <w:rFonts w:ascii="Arial" w:hAnsi="Arial" w:cs="Arial"/>
          <w:sz w:val="28"/>
          <w:szCs w:val="28"/>
        </w:rPr>
        <w:t>Este auxílio deve ser concedido a fim de beneficiar</w:t>
      </w:r>
      <w:r w:rsidR="004C2E95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e ajudar todos os servidores públicos no deslocamento</w:t>
      </w:r>
      <w:proofErr w:type="gramStart"/>
      <w:r w:rsidR="004C2E95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 </w:t>
      </w:r>
      <w:proofErr w:type="gramEnd"/>
      <w:r w:rsidR="004C2E95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>ao  trabalho.</w:t>
      </w:r>
    </w:p>
    <w:p w:rsidR="004C2E95" w:rsidRPr="00B20949" w:rsidRDefault="004C2E95" w:rsidP="00854AE4">
      <w:pPr>
        <w:pStyle w:val="Recuodecorpodetexto"/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0" w:firstLine="283"/>
        <w:jc w:val="both"/>
        <w:rPr>
          <w:rFonts w:ascii="Arial" w:hAnsi="Arial" w:cs="Arial"/>
          <w:color w:val="2C2C2C"/>
          <w:sz w:val="28"/>
          <w:szCs w:val="28"/>
          <w:shd w:val="clear" w:color="auto" w:fill="FFFFFF"/>
        </w:rPr>
      </w:pPr>
    </w:p>
    <w:p w:rsidR="004C2E95" w:rsidRPr="00B20949" w:rsidRDefault="004C2E95" w:rsidP="00854AE4">
      <w:pPr>
        <w:pStyle w:val="Recuodecorpodetexto"/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0" w:firstLine="283"/>
        <w:jc w:val="both"/>
        <w:rPr>
          <w:rFonts w:ascii="Arial" w:hAnsi="Arial" w:cs="Arial"/>
          <w:sz w:val="28"/>
          <w:szCs w:val="28"/>
        </w:rPr>
      </w:pPr>
      <w:r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                      </w:t>
      </w:r>
      <w:r w:rsidR="005E37FD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        O pagamento do auxílio–</w:t>
      </w:r>
      <w:r w:rsidR="00B20949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>transporte, em pecúnia, possui natureza j</w:t>
      </w:r>
      <w:r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>urídica indenizatória, destinado ao custeio parcial das despesas realizadas com transporte coletivo municipal, intermunicipal ou interes</w:t>
      </w:r>
      <w:r w:rsidR="00B20949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>tadual pelos servidores, nos deslocamentos de suas residências para</w:t>
      </w:r>
      <w:r w:rsidR="005E37FD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os locais do trabalho e </w:t>
      </w:r>
      <w:proofErr w:type="gramStart"/>
      <w:r w:rsidR="005E37FD">
        <w:rPr>
          <w:rFonts w:ascii="Arial" w:hAnsi="Arial" w:cs="Arial"/>
          <w:color w:val="2C2C2C"/>
          <w:sz w:val="28"/>
          <w:szCs w:val="28"/>
          <w:shd w:val="clear" w:color="auto" w:fill="FFFFFF"/>
        </w:rPr>
        <w:t>vice –</w:t>
      </w:r>
      <w:r w:rsidR="00B20949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>versa</w:t>
      </w:r>
      <w:proofErr w:type="gramEnd"/>
      <w:r w:rsidR="00B20949" w:rsidRPr="00B20949">
        <w:rPr>
          <w:rFonts w:ascii="Arial" w:hAnsi="Arial" w:cs="Arial"/>
          <w:color w:val="2C2C2C"/>
          <w:sz w:val="28"/>
          <w:szCs w:val="28"/>
          <w:shd w:val="clear" w:color="auto" w:fill="FFFFFF"/>
        </w:rPr>
        <w:t>.</w:t>
      </w:r>
    </w:p>
    <w:p w:rsidR="00CB2DB1" w:rsidRPr="00B20949" w:rsidRDefault="00CB2DB1" w:rsidP="00236E6E">
      <w:pPr>
        <w:jc w:val="both"/>
        <w:rPr>
          <w:rFonts w:ascii="Arial" w:hAnsi="Arial"/>
          <w:sz w:val="28"/>
          <w:szCs w:val="28"/>
        </w:rPr>
      </w:pPr>
    </w:p>
    <w:p w:rsidR="00704DC7" w:rsidRPr="00B20949" w:rsidRDefault="004536A5" w:rsidP="004536A5">
      <w:pPr>
        <w:jc w:val="both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   </w:t>
      </w:r>
      <w:r w:rsidR="005F6464" w:rsidRPr="00B20949">
        <w:rPr>
          <w:rFonts w:ascii="Arial" w:hAnsi="Arial"/>
          <w:sz w:val="28"/>
          <w:szCs w:val="28"/>
        </w:rPr>
        <w:t xml:space="preserve">                       </w:t>
      </w:r>
      <w:r w:rsidR="00376DCF" w:rsidRPr="00B20949">
        <w:rPr>
          <w:rFonts w:ascii="Arial" w:hAnsi="Arial"/>
          <w:sz w:val="28"/>
          <w:szCs w:val="28"/>
        </w:rPr>
        <w:t xml:space="preserve">       </w:t>
      </w:r>
    </w:p>
    <w:p w:rsidR="00984B90" w:rsidRPr="00B20949" w:rsidRDefault="00987A1B" w:rsidP="00987A1B">
      <w:pPr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                           </w:t>
      </w:r>
      <w:r w:rsidR="00B20949" w:rsidRPr="00B20949">
        <w:rPr>
          <w:rFonts w:ascii="Arial" w:hAnsi="Arial"/>
          <w:sz w:val="28"/>
          <w:szCs w:val="28"/>
        </w:rPr>
        <w:t>Valinhos, 09</w:t>
      </w:r>
      <w:proofErr w:type="gramStart"/>
      <w:r w:rsidR="00B20949" w:rsidRPr="00B20949">
        <w:rPr>
          <w:rFonts w:ascii="Arial" w:hAnsi="Arial"/>
          <w:sz w:val="28"/>
          <w:szCs w:val="28"/>
        </w:rPr>
        <w:t xml:space="preserve">  </w:t>
      </w:r>
      <w:proofErr w:type="gramEnd"/>
      <w:r w:rsidR="00B20949" w:rsidRPr="00B20949">
        <w:rPr>
          <w:rFonts w:ascii="Arial" w:hAnsi="Arial"/>
          <w:sz w:val="28"/>
          <w:szCs w:val="28"/>
        </w:rPr>
        <w:t>de dezembro</w:t>
      </w:r>
      <w:r w:rsidR="00704DC7" w:rsidRPr="00B20949">
        <w:rPr>
          <w:rFonts w:ascii="Arial" w:hAnsi="Arial"/>
          <w:sz w:val="28"/>
          <w:szCs w:val="28"/>
        </w:rPr>
        <w:t xml:space="preserve"> </w:t>
      </w:r>
      <w:r w:rsidR="000C7B65" w:rsidRPr="00B20949">
        <w:rPr>
          <w:rFonts w:ascii="Arial" w:hAnsi="Arial"/>
          <w:sz w:val="28"/>
          <w:szCs w:val="28"/>
        </w:rPr>
        <w:t xml:space="preserve"> </w:t>
      </w:r>
      <w:r w:rsidR="00FC4F53" w:rsidRPr="00B20949">
        <w:rPr>
          <w:rFonts w:ascii="Arial" w:hAnsi="Arial"/>
          <w:sz w:val="28"/>
          <w:szCs w:val="28"/>
        </w:rPr>
        <w:t>de 2019.</w:t>
      </w:r>
    </w:p>
    <w:p w:rsidR="004536A5" w:rsidRPr="00B20949" w:rsidRDefault="004536A5" w:rsidP="00987A1B">
      <w:pPr>
        <w:rPr>
          <w:rFonts w:ascii="Arial" w:hAnsi="Arial"/>
          <w:sz w:val="28"/>
          <w:szCs w:val="28"/>
        </w:rPr>
      </w:pPr>
    </w:p>
    <w:p w:rsidR="00376DCF" w:rsidRPr="00B20949" w:rsidRDefault="00B20949" w:rsidP="00B20949">
      <w:pPr>
        <w:ind w:left="227" w:firstLine="1757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     </w:t>
      </w:r>
    </w:p>
    <w:p w:rsidR="00B20949" w:rsidRPr="00B20949" w:rsidRDefault="005730D2" w:rsidP="00B20949">
      <w:pPr>
        <w:ind w:left="227" w:firstLine="1757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</w:t>
      </w:r>
      <w:r w:rsidR="00987A1B" w:rsidRPr="00B20949">
        <w:rPr>
          <w:rFonts w:ascii="Arial" w:hAnsi="Arial"/>
          <w:sz w:val="28"/>
          <w:szCs w:val="28"/>
        </w:rPr>
        <w:t xml:space="preserve">  </w:t>
      </w:r>
      <w:r w:rsidR="00B20949" w:rsidRPr="00B20949">
        <w:rPr>
          <w:rFonts w:ascii="Arial" w:hAnsi="Arial"/>
          <w:sz w:val="28"/>
          <w:szCs w:val="28"/>
        </w:rPr>
        <w:t>Gilberto Aparecido Borges – GIBA</w:t>
      </w:r>
    </w:p>
    <w:p w:rsidR="00984B90" w:rsidRPr="00B20949" w:rsidRDefault="005730D2" w:rsidP="00B20949">
      <w:pPr>
        <w:ind w:left="227" w:firstLine="1757"/>
        <w:rPr>
          <w:rFonts w:ascii="Arial" w:hAnsi="Arial"/>
          <w:sz w:val="28"/>
          <w:szCs w:val="28"/>
        </w:rPr>
      </w:pPr>
      <w:r w:rsidRPr="00B20949">
        <w:rPr>
          <w:rFonts w:ascii="Arial" w:hAnsi="Arial"/>
          <w:sz w:val="28"/>
          <w:szCs w:val="28"/>
        </w:rPr>
        <w:t xml:space="preserve">   </w:t>
      </w:r>
      <w:r w:rsidR="00B20949" w:rsidRPr="00B20949">
        <w:rPr>
          <w:rFonts w:ascii="Arial" w:hAnsi="Arial"/>
          <w:sz w:val="28"/>
          <w:szCs w:val="28"/>
        </w:rPr>
        <w:t xml:space="preserve">                  </w:t>
      </w:r>
      <w:r w:rsidRPr="00B20949">
        <w:rPr>
          <w:rFonts w:ascii="Arial" w:hAnsi="Arial"/>
          <w:sz w:val="28"/>
          <w:szCs w:val="28"/>
        </w:rPr>
        <w:t xml:space="preserve"> </w:t>
      </w:r>
      <w:r w:rsidR="00791C8A" w:rsidRPr="00B20949">
        <w:rPr>
          <w:rFonts w:ascii="Arial" w:hAnsi="Arial"/>
          <w:sz w:val="28"/>
          <w:szCs w:val="28"/>
        </w:rPr>
        <w:t>Vereador</w:t>
      </w:r>
    </w:p>
    <w:sectPr w:rsidR="00984B90" w:rsidRPr="00B20949" w:rsidSect="003B74A7">
      <w:pgSz w:w="11906" w:h="16838"/>
      <w:pgMar w:top="1134" w:right="1121" w:bottom="1134" w:left="212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3"/>
    <w:rsid w:val="000C7B65"/>
    <w:rsid w:val="001E4F01"/>
    <w:rsid w:val="00236E6E"/>
    <w:rsid w:val="003735D2"/>
    <w:rsid w:val="00376DCF"/>
    <w:rsid w:val="0039495E"/>
    <w:rsid w:val="003B74A7"/>
    <w:rsid w:val="004536A5"/>
    <w:rsid w:val="004C2E95"/>
    <w:rsid w:val="004F0527"/>
    <w:rsid w:val="005730D2"/>
    <w:rsid w:val="005D6045"/>
    <w:rsid w:val="005E37FD"/>
    <w:rsid w:val="005F6464"/>
    <w:rsid w:val="00632222"/>
    <w:rsid w:val="006A3983"/>
    <w:rsid w:val="006A413C"/>
    <w:rsid w:val="00704DC7"/>
    <w:rsid w:val="0073352C"/>
    <w:rsid w:val="0078588C"/>
    <w:rsid w:val="00791C8A"/>
    <w:rsid w:val="00854AE4"/>
    <w:rsid w:val="00910531"/>
    <w:rsid w:val="00984B90"/>
    <w:rsid w:val="00987A1B"/>
    <w:rsid w:val="00B20949"/>
    <w:rsid w:val="00BC0CF2"/>
    <w:rsid w:val="00BE20AC"/>
    <w:rsid w:val="00C54BE3"/>
    <w:rsid w:val="00CB2DB1"/>
    <w:rsid w:val="00D312BE"/>
    <w:rsid w:val="00E56BC1"/>
    <w:rsid w:val="00FC4F53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C7B65"/>
    <w:pPr>
      <w:spacing w:after="120"/>
      <w:ind w:left="283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7B65"/>
    <w:rPr>
      <w:rFonts w:ascii="Times New Roman" w:eastAsia="Times New Roman" w:hAnsi="Times New Roman" w:cs="Times New Roman"/>
      <w:sz w:val="24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6A413C"/>
    <w:rPr>
      <w:color w:val="0000FF"/>
      <w:u w:val="single"/>
    </w:rPr>
  </w:style>
  <w:style w:type="paragraph" w:customStyle="1" w:styleId="listparagraph">
    <w:name w:val="listparagraph"/>
    <w:basedOn w:val="Normal"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customStyle="1" w:styleId="pargrafodalista">
    <w:name w:val="pargrafodalista"/>
    <w:basedOn w:val="Normal"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AE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AE4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C7B65"/>
    <w:pPr>
      <w:spacing w:after="120"/>
      <w:ind w:left="283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7B65"/>
    <w:rPr>
      <w:rFonts w:ascii="Times New Roman" w:eastAsia="Times New Roman" w:hAnsi="Times New Roman" w:cs="Times New Roman"/>
      <w:sz w:val="24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6A413C"/>
    <w:rPr>
      <w:color w:val="0000FF"/>
      <w:u w:val="single"/>
    </w:rPr>
  </w:style>
  <w:style w:type="paragraph" w:customStyle="1" w:styleId="listparagraph">
    <w:name w:val="listparagraph"/>
    <w:basedOn w:val="Normal"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customStyle="1" w:styleId="pargrafodalista">
    <w:name w:val="pargrafodalista"/>
    <w:basedOn w:val="Normal"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AE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AE4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2019-11-22T18:54:00Z</cp:lastPrinted>
  <dcterms:created xsi:type="dcterms:W3CDTF">2019-12-09T13:33:00Z</dcterms:created>
  <dcterms:modified xsi:type="dcterms:W3CDTF">2019-12-09T13:59:00Z</dcterms:modified>
  <dc:language>pt-BR</dc:language>
</cp:coreProperties>
</file>