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8135E2" w:rsidRDefault="002D5FAA" w:rsidP="00D70D21">
      <w:pPr>
        <w:overflowPunct w:val="0"/>
        <w:ind w:firstLine="0"/>
        <w:jc w:val="left"/>
        <w:rPr>
          <w:rFonts w:ascii="Arial" w:hAnsi="Arial"/>
        </w:rPr>
      </w:pPr>
      <w:r>
        <w:rPr>
          <w:rFonts w:ascii="Arial" w:hAnsi="Arial"/>
          <w:b/>
          <w:bCs/>
          <w:sz w:val="40"/>
          <w:szCs w:val="40"/>
        </w:rPr>
        <w:t xml:space="preserve">INDICAÇÃO N.º </w:t>
      </w:r>
      <w:r w:rsidRPr="002D5FAA">
        <w:rPr>
          <w:rFonts w:ascii="Arial" w:hAnsi="Arial"/>
          <w:b/>
          <w:bCs/>
          <w:sz w:val="40"/>
          <w:szCs w:val="40"/>
        </w:rPr>
        <w:t>3194</w:t>
      </w:r>
      <w:r>
        <w:rPr>
          <w:rFonts w:ascii="Arial" w:hAnsi="Arial"/>
          <w:b/>
          <w:bCs/>
          <w:sz w:val="40"/>
          <w:szCs w:val="40"/>
        </w:rPr>
        <w:t>/</w:t>
      </w:r>
      <w:r w:rsidRPr="002D5FAA">
        <w:rPr>
          <w:rFonts w:ascii="Arial" w:hAnsi="Arial"/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7F64DE" w:rsidRPr="007F64DE" w:rsidRDefault="00510CC7" w:rsidP="007F64DE">
      <w:pPr>
        <w:pStyle w:val="Ttulo1"/>
        <w:shd w:val="clear" w:color="auto" w:fill="FFFFFF"/>
        <w:spacing w:before="0" w:beforeAutospacing="0" w:after="0" w:afterAutospacing="0"/>
        <w:ind w:left="2880"/>
        <w:textAlignment w:val="baseline"/>
        <w:rPr>
          <w:rFonts w:ascii="Helvetica" w:hAnsi="Helvetica"/>
          <w:b w:val="0"/>
          <w:color w:val="111111"/>
          <w:sz w:val="24"/>
          <w:szCs w:val="24"/>
        </w:rPr>
      </w:pPr>
      <w:r w:rsidRPr="007F64DE">
        <w:rPr>
          <w:rFonts w:ascii="Arial" w:hAnsi="Arial"/>
          <w:b w:val="0"/>
          <w:sz w:val="24"/>
          <w:szCs w:val="24"/>
          <w:u w:val="single"/>
        </w:rPr>
        <w:t>EMENTA</w:t>
      </w:r>
      <w:r w:rsidRPr="007F64DE">
        <w:rPr>
          <w:rFonts w:ascii="Arial" w:hAnsi="Arial"/>
          <w:b w:val="0"/>
          <w:sz w:val="24"/>
          <w:szCs w:val="24"/>
        </w:rPr>
        <w:t xml:space="preserve">: </w:t>
      </w:r>
      <w:bookmarkStart w:id="1" w:name="__DdeLink__94_1522598546"/>
      <w:bookmarkStart w:id="2" w:name="__DdeLink__48_1924372516113111"/>
      <w:r w:rsidR="007F64DE" w:rsidRPr="00CB569E">
        <w:rPr>
          <w:rFonts w:ascii="Arial" w:hAnsi="Arial" w:cs="Arial"/>
          <w:b w:val="0"/>
          <w:sz w:val="24"/>
          <w:szCs w:val="24"/>
        </w:rPr>
        <w:t>Solicito</w:t>
      </w:r>
      <w:r w:rsidR="007F7DA3" w:rsidRPr="00CB569E">
        <w:rPr>
          <w:rFonts w:ascii="Arial" w:hAnsi="Arial" w:cs="Arial"/>
          <w:b w:val="0"/>
          <w:sz w:val="24"/>
          <w:szCs w:val="24"/>
        </w:rPr>
        <w:t xml:space="preserve"> a </w:t>
      </w:r>
      <w:r w:rsidR="007F7DA3" w:rsidRPr="00CB569E">
        <w:rPr>
          <w:rFonts w:ascii="Arial" w:hAnsi="Arial" w:cs="Arial"/>
          <w:b w:val="0"/>
          <w:color w:val="0D0D0D" w:themeColor="text1" w:themeTint="F2"/>
          <w:sz w:val="24"/>
          <w:szCs w:val="24"/>
        </w:rPr>
        <w:t>criação de um programa de combate ao abuso infantil nas escolas municipais</w:t>
      </w:r>
      <w:r w:rsidR="00FC5E6E" w:rsidRPr="00CB569E">
        <w:rPr>
          <w:rFonts w:ascii="Arial" w:hAnsi="Arial" w:cs="Arial"/>
          <w:b w:val="0"/>
          <w:sz w:val="24"/>
          <w:szCs w:val="24"/>
        </w:rPr>
        <w:t>.</w:t>
      </w:r>
      <w:r w:rsidR="00FC5E6E">
        <w:rPr>
          <w:rFonts w:ascii="Arial" w:hAnsi="Arial"/>
          <w:b w:val="0"/>
          <w:sz w:val="24"/>
          <w:szCs w:val="24"/>
        </w:rPr>
        <w:t xml:space="preserve">   </w:t>
      </w:r>
    </w:p>
    <w:bookmarkEnd w:id="1"/>
    <w:bookmarkEnd w:id="2"/>
    <w:p w:rsidR="00B15C61" w:rsidRPr="008135E2" w:rsidRDefault="00B15C61" w:rsidP="007F64DE">
      <w:pPr>
        <w:ind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0F1FBC" w:rsidRPr="008135E2" w:rsidRDefault="000F1FBC">
      <w:pPr>
        <w:ind w:left="3175"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8135E2" w:rsidRDefault="00510CC7">
      <w:pPr>
        <w:overflowPunct w:val="0"/>
        <w:ind w:firstLine="0"/>
        <w:rPr>
          <w:rFonts w:ascii="Arial" w:hAnsi="Arial"/>
        </w:rPr>
      </w:pPr>
      <w:r w:rsidRPr="008135E2">
        <w:rPr>
          <w:rFonts w:ascii="Arial" w:hAnsi="Arial"/>
        </w:rPr>
        <w:t>Senhor</w:t>
      </w:r>
      <w:r w:rsidR="00F86011" w:rsidRPr="008135E2">
        <w:rPr>
          <w:rFonts w:ascii="Arial" w:hAnsi="Arial"/>
        </w:rPr>
        <w:t>a</w:t>
      </w:r>
      <w:r w:rsidRPr="008135E2">
        <w:rPr>
          <w:rFonts w:ascii="Arial" w:hAnsi="Arial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Pr="008135E2" w:rsidRDefault="00510CC7">
      <w:pPr>
        <w:overflowPunct w:val="0"/>
        <w:rPr>
          <w:rFonts w:ascii="Arial" w:hAnsi="Arial"/>
        </w:rPr>
      </w:pPr>
      <w:r w:rsidRPr="008135E2">
        <w:rPr>
          <w:rFonts w:ascii="Arial" w:hAnsi="Arial"/>
        </w:rPr>
        <w:t>O Vereador Gilberto Aparecido Borges – GIBA – solicita o encaminhamento ao Exmo. Senhor Prefeito - Dr. Orestes Previtale Júnior - da seguinte indicação:</w:t>
      </w:r>
    </w:p>
    <w:p w:rsidR="00B15C61" w:rsidRPr="008135E2" w:rsidRDefault="004B7A8C" w:rsidP="00D70D21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 xml:space="preserve"> </w:t>
      </w:r>
    </w:p>
    <w:p w:rsidR="00FC5E6E" w:rsidRPr="00CB569E" w:rsidRDefault="007F7DA3" w:rsidP="00102EF0">
      <w:pPr>
        <w:overflowPunct w:val="0"/>
        <w:rPr>
          <w:rFonts w:ascii="Arial" w:hAnsi="Arial"/>
        </w:rPr>
      </w:pPr>
      <w:bookmarkStart w:id="3" w:name="__DdeLink__47_21186335181"/>
      <w:bookmarkStart w:id="4" w:name="__DdeLink__100_9735598222"/>
      <w:bookmarkEnd w:id="3"/>
      <w:bookmarkEnd w:id="4"/>
      <w:r w:rsidRPr="00CB569E">
        <w:rPr>
          <w:rFonts w:ascii="Arial" w:hAnsi="Arial"/>
        </w:rPr>
        <w:t xml:space="preserve">Solicito a </w:t>
      </w:r>
      <w:r w:rsidRPr="00CB569E">
        <w:rPr>
          <w:rFonts w:ascii="Arial" w:hAnsi="Arial"/>
          <w:color w:val="0D0D0D" w:themeColor="text1" w:themeTint="F2"/>
        </w:rPr>
        <w:t>criação de um programa de combate ao abuso infantil nas escolas municipais</w:t>
      </w:r>
      <w:r w:rsidRPr="00CB569E">
        <w:rPr>
          <w:rFonts w:ascii="Arial" w:hAnsi="Arial"/>
        </w:rPr>
        <w:t xml:space="preserve">.   </w:t>
      </w:r>
    </w:p>
    <w:p w:rsidR="00FC5E6E" w:rsidRPr="00FC5E6E" w:rsidRDefault="00FC5E6E" w:rsidP="00102EF0">
      <w:pPr>
        <w:overflowPunct w:val="0"/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0B6D06" w:rsidRPr="00CB569E" w:rsidRDefault="00CB569E" w:rsidP="00116935">
      <w:pPr>
        <w:ind w:firstLine="0"/>
        <w:rPr>
          <w:rFonts w:ascii="Arial" w:hAnsi="Arial"/>
        </w:rPr>
      </w:pPr>
      <w:r>
        <w:rPr>
          <w:rFonts w:ascii="Arial" w:hAnsi="Arial"/>
          <w:color w:val="222222"/>
          <w:shd w:val="clear" w:color="auto" w:fill="FFFFFF"/>
        </w:rPr>
        <w:t xml:space="preserve">                               </w:t>
      </w:r>
      <w:r w:rsidRPr="00CB569E">
        <w:rPr>
          <w:rFonts w:ascii="Arial" w:hAnsi="Arial"/>
          <w:color w:val="222222"/>
          <w:shd w:val="clear" w:color="auto" w:fill="FFFFFF"/>
        </w:rPr>
        <w:t>O </w:t>
      </w:r>
      <w:r w:rsidRPr="00CB569E">
        <w:rPr>
          <w:rFonts w:ascii="Arial" w:hAnsi="Arial"/>
          <w:bCs/>
          <w:color w:val="222222"/>
          <w:shd w:val="clear" w:color="auto" w:fill="FFFFFF"/>
        </w:rPr>
        <w:t>abuso infantil</w:t>
      </w:r>
      <w:r w:rsidRPr="00CB569E">
        <w:rPr>
          <w:rFonts w:ascii="Arial" w:hAnsi="Arial"/>
          <w:color w:val="222222"/>
          <w:shd w:val="clear" w:color="auto" w:fill="FFFFFF"/>
        </w:rPr>
        <w:t>, são definidos como toda forma de </w:t>
      </w:r>
      <w:r>
        <w:rPr>
          <w:rFonts w:ascii="Arial" w:hAnsi="Arial"/>
          <w:color w:val="222222"/>
          <w:shd w:val="clear" w:color="auto" w:fill="FFFFFF"/>
        </w:rPr>
        <w:t xml:space="preserve">violência </w:t>
      </w:r>
      <w:r w:rsidRPr="00CB569E">
        <w:rPr>
          <w:rFonts w:ascii="Arial" w:hAnsi="Arial"/>
          <w:color w:val="222222"/>
          <w:shd w:val="clear" w:color="auto" w:fill="FFFFFF"/>
        </w:rPr>
        <w:t>física e/ou emocional/psicológica, maus tratos, negligência ou tratamento negligente, exploração comercial, sexual ou outro tipo de exploração, resultando em dano real ou potencial à</w:t>
      </w:r>
      <w:r>
        <w:rPr>
          <w:rFonts w:ascii="Arial" w:hAnsi="Arial"/>
          <w:color w:val="222222"/>
          <w:shd w:val="clear" w:color="auto" w:fill="FFFFFF"/>
        </w:rPr>
        <w:t xml:space="preserve"> saúde</w:t>
      </w:r>
      <w:r w:rsidRPr="00CB569E">
        <w:rPr>
          <w:rFonts w:ascii="Arial" w:hAnsi="Arial"/>
          <w:color w:val="222222"/>
          <w:shd w:val="clear" w:color="auto" w:fill="FFFFFF"/>
        </w:rPr>
        <w:t>, sobrevivência, desenvolvimento ou dignidade da criança, no contexto de uma relação de responsabilidade, confiança ou poder, como os</w:t>
      </w:r>
      <w:r>
        <w:rPr>
          <w:rFonts w:ascii="Arial" w:hAnsi="Arial"/>
          <w:color w:val="222222"/>
          <w:shd w:val="clear" w:color="auto" w:fill="FFFFFF"/>
        </w:rPr>
        <w:t xml:space="preserve"> pais</w:t>
      </w:r>
      <w:r w:rsidRPr="00CB569E">
        <w:rPr>
          <w:rFonts w:ascii="Arial" w:hAnsi="Arial"/>
          <w:color w:val="222222"/>
          <w:shd w:val="clear" w:color="auto" w:fill="FFFFFF"/>
        </w:rPr>
        <w:t>- sejam biológicos, padrastos ou</w:t>
      </w:r>
      <w:r>
        <w:rPr>
          <w:rFonts w:ascii="Arial" w:hAnsi="Arial"/>
          <w:color w:val="222222"/>
          <w:shd w:val="clear" w:color="auto" w:fill="FFFFFF"/>
        </w:rPr>
        <w:t xml:space="preserve"> adotivos </w:t>
      </w:r>
      <w:r w:rsidRPr="00CB569E">
        <w:rPr>
          <w:rFonts w:ascii="Arial" w:hAnsi="Arial"/>
          <w:color w:val="222222"/>
          <w:shd w:val="clear" w:color="auto" w:fill="FFFFFF"/>
        </w:rPr>
        <w:t>- por outro adulto que possui a guarda da criança, ou mesmo por outros adultos próximos da criança como pessoas da família, professores, cuidadores, responsáveis e etc.</w:t>
      </w:r>
    </w:p>
    <w:p w:rsidR="000F1FBC" w:rsidRPr="008135E2" w:rsidRDefault="000F1FBC" w:rsidP="00116935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8135E2" w:rsidRDefault="00237439" w:rsidP="00116935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8135E2">
        <w:rPr>
          <w:rFonts w:ascii="Arial" w:hAnsi="Arial"/>
        </w:rPr>
        <w:t xml:space="preserve">Valinhos, </w:t>
      </w:r>
      <w:r w:rsidR="00CB569E">
        <w:rPr>
          <w:rFonts w:ascii="Arial" w:hAnsi="Arial"/>
        </w:rPr>
        <w:t>09</w:t>
      </w:r>
      <w:r w:rsidR="00116935" w:rsidRPr="008135E2">
        <w:rPr>
          <w:rFonts w:ascii="Arial" w:hAnsi="Arial"/>
        </w:rPr>
        <w:t xml:space="preserve"> de </w:t>
      </w:r>
      <w:r w:rsidR="00FC5E6E">
        <w:rPr>
          <w:rFonts w:ascii="Arial" w:hAnsi="Arial"/>
        </w:rPr>
        <w:t>Dezembro</w:t>
      </w:r>
      <w:r w:rsidR="00116935" w:rsidRPr="008135E2">
        <w:rPr>
          <w:rFonts w:ascii="Arial" w:hAnsi="Arial"/>
        </w:rPr>
        <w:t xml:space="preserve"> de 201</w:t>
      </w:r>
      <w:r w:rsidR="00670C8B" w:rsidRPr="008135E2">
        <w:rPr>
          <w:rFonts w:ascii="Arial" w:hAnsi="Arial"/>
        </w:rPr>
        <w:t>9</w:t>
      </w:r>
      <w:r w:rsidR="00116935" w:rsidRPr="008135E2">
        <w:rPr>
          <w:rFonts w:ascii="Arial" w:hAnsi="Arial"/>
        </w:rPr>
        <w:t>.</w:t>
      </w:r>
    </w:p>
    <w:p w:rsidR="00A83E01" w:rsidRPr="008135E2" w:rsidRDefault="00A83E01" w:rsidP="00A83E01">
      <w:pPr>
        <w:rPr>
          <w:rFonts w:ascii="Arial" w:hAnsi="Arial"/>
        </w:rPr>
      </w:pPr>
    </w:p>
    <w:p w:rsidR="00116935" w:rsidRPr="008135E2" w:rsidRDefault="00116935" w:rsidP="00A83E01">
      <w:pPr>
        <w:rPr>
          <w:rFonts w:ascii="Arial" w:hAnsi="Arial"/>
        </w:rPr>
      </w:pPr>
    </w:p>
    <w:p w:rsidR="00116935" w:rsidRPr="008135E2" w:rsidRDefault="00116935" w:rsidP="00A83E01">
      <w:pPr>
        <w:rPr>
          <w:rFonts w:ascii="Arial" w:hAnsi="Arial"/>
        </w:rPr>
      </w:pPr>
    </w:p>
    <w:p w:rsidR="00A83E01" w:rsidRPr="008135E2" w:rsidRDefault="00A83E01" w:rsidP="00A83E01">
      <w:pPr>
        <w:rPr>
          <w:rFonts w:ascii="Arial" w:hAnsi="Arial"/>
        </w:rPr>
      </w:pPr>
    </w:p>
    <w:p w:rsidR="00B15C61" w:rsidRPr="008135E2" w:rsidRDefault="00510CC7">
      <w:pPr>
        <w:overflowPunct w:val="0"/>
        <w:ind w:left="227" w:firstLine="1757"/>
        <w:rPr>
          <w:rFonts w:ascii="Arial" w:hAnsi="Arial"/>
        </w:rPr>
      </w:pPr>
      <w:r w:rsidRPr="008135E2">
        <w:rPr>
          <w:rFonts w:ascii="Arial" w:hAnsi="Arial"/>
        </w:rPr>
        <w:t>Gilberto Aparecido Borges – GIBA</w:t>
      </w:r>
    </w:p>
    <w:p w:rsidR="00B15C61" w:rsidRPr="008135E2" w:rsidRDefault="00237439">
      <w:pPr>
        <w:ind w:left="227"/>
        <w:rPr>
          <w:rFonts w:ascii="Arial" w:hAnsi="Arial"/>
        </w:rPr>
      </w:pPr>
      <w:r w:rsidRPr="008135E2">
        <w:rPr>
          <w:rFonts w:ascii="Arial" w:hAnsi="Arial"/>
        </w:rPr>
        <w:t xml:space="preserve">           </w:t>
      </w:r>
      <w:r w:rsidR="00510CC7" w:rsidRPr="008135E2">
        <w:rPr>
          <w:rFonts w:ascii="Arial" w:hAnsi="Arial"/>
        </w:rPr>
        <w:t>Vereador</w:t>
      </w:r>
      <w:r w:rsidRPr="008135E2">
        <w:rPr>
          <w:rFonts w:ascii="Arial" w:hAnsi="Arial"/>
        </w:rPr>
        <w:t xml:space="preserve"> MDB</w:t>
      </w:r>
    </w:p>
    <w:sectPr w:rsidR="00B15C61" w:rsidRPr="008135E2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D5FAA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B7A8C"/>
    <w:rsid w:val="004C1464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47E4"/>
    <w:rsid w:val="007F64DE"/>
    <w:rsid w:val="007F7DA3"/>
    <w:rsid w:val="00806204"/>
    <w:rsid w:val="00813212"/>
    <w:rsid w:val="008135E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60328"/>
    <w:rsid w:val="009708A3"/>
    <w:rsid w:val="00970BDB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37BE"/>
    <w:rsid w:val="00CA1808"/>
    <w:rsid w:val="00CB569E"/>
    <w:rsid w:val="00CF5B64"/>
    <w:rsid w:val="00D00D09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character" w:styleId="Hyperlink">
    <w:name w:val="Hyperlink"/>
    <w:basedOn w:val="Fontepargpadro"/>
    <w:uiPriority w:val="99"/>
    <w:semiHidden/>
    <w:unhideWhenUsed/>
    <w:rsid w:val="00CB56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character" w:styleId="Hyperlink">
    <w:name w:val="Hyperlink"/>
    <w:basedOn w:val="Fontepargpadro"/>
    <w:uiPriority w:val="99"/>
    <w:semiHidden/>
    <w:unhideWhenUsed/>
    <w:rsid w:val="00CB5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2019-12-09T12:37:00Z</cp:lastPrinted>
  <dcterms:created xsi:type="dcterms:W3CDTF">2019-12-09T12:25:00Z</dcterms:created>
  <dcterms:modified xsi:type="dcterms:W3CDTF">2019-12-09T14:00:00Z</dcterms:modified>
  <dc:language>pt-BR</dc:language>
</cp:coreProperties>
</file>