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E829D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E829D7">
        <w:rPr>
          <w:rFonts w:ascii="Verdana" w:hAnsi="Verdana" w:cs="Arial"/>
          <w:b/>
          <w:sz w:val="24"/>
          <w:szCs w:val="24"/>
        </w:rPr>
        <w:t>3167</w:t>
      </w:r>
      <w:r>
        <w:rPr>
          <w:rFonts w:ascii="Verdana" w:hAnsi="Verdana" w:cs="Arial"/>
          <w:b/>
          <w:sz w:val="24"/>
          <w:szCs w:val="24"/>
        </w:rPr>
        <w:t>/</w:t>
      </w:r>
      <w:r w:rsidRPr="00E829D7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95D5C">
        <w:rPr>
          <w:rFonts w:ascii="Verdana" w:hAnsi="Verdana" w:cs="Arial"/>
          <w:sz w:val="24"/>
          <w:szCs w:val="24"/>
        </w:rPr>
        <w:t xml:space="preserve">Revitalização da Praça localizada na Rua </w:t>
      </w:r>
      <w:r w:rsidR="003D4329">
        <w:rPr>
          <w:rFonts w:ascii="Verdana" w:hAnsi="Verdana" w:cs="Arial"/>
          <w:sz w:val="24"/>
          <w:szCs w:val="24"/>
        </w:rPr>
        <w:t>Prof.ª Orlinda Martineli de Souza.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3D4329">
        <w:rPr>
          <w:rFonts w:ascii="Verdana" w:hAnsi="Verdana" w:cs="Arial"/>
          <w:sz w:val="24"/>
          <w:szCs w:val="24"/>
        </w:rPr>
        <w:t>que estamos em tempo de muita chuva e alerta contra a dengue, e que em visita a Praça localizada no Castelo, na Rua Prof.ª Orlinda Martineli de Souza foi verificado despejo de materiais inservíveis, e ainda, tendo em vista que o local necessita de revitalização para uso dos moradores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3D4329">
        <w:rPr>
          <w:rFonts w:ascii="Verdana" w:hAnsi="Verdana" w:cs="Arial"/>
          <w:sz w:val="24"/>
          <w:szCs w:val="24"/>
        </w:rPr>
        <w:t xml:space="preserve">Designar ao departamento competente que seja realizada a revitalização do local acima mencionado, se atentando a capinação, remoção e instalação de placas advertindo o despejo de entulhos, inspeção no </w:t>
      </w:r>
      <w:r w:rsidR="003D4329" w:rsidRPr="003D4329">
        <w:rPr>
          <w:rFonts w:ascii="Verdana" w:hAnsi="Verdana" w:cs="Arial"/>
          <w:sz w:val="24"/>
          <w:szCs w:val="24"/>
        </w:rPr>
        <w:t xml:space="preserve">playground </w:t>
      </w:r>
      <w:r w:rsidR="003D4329">
        <w:rPr>
          <w:rFonts w:ascii="Verdana" w:hAnsi="Verdana" w:cs="Arial"/>
          <w:sz w:val="24"/>
          <w:szCs w:val="24"/>
        </w:rPr>
        <w:t>e iluminação.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3D4329">
        <w:rPr>
          <w:rFonts w:ascii="Verdana" w:hAnsi="Verdana" w:cs="Arial"/>
          <w:sz w:val="24"/>
          <w:szCs w:val="24"/>
        </w:rPr>
        <w:t xml:space="preserve"> 05</w:t>
      </w:r>
      <w:r w:rsidR="00B76F3B">
        <w:rPr>
          <w:rFonts w:ascii="Verdana" w:hAnsi="Verdana" w:cs="Arial"/>
          <w:sz w:val="24"/>
          <w:szCs w:val="24"/>
        </w:rPr>
        <w:t xml:space="preserve"> de</w:t>
      </w:r>
      <w:r w:rsidR="003D4329">
        <w:rPr>
          <w:rFonts w:ascii="Verdana" w:hAnsi="Verdana" w:cs="Arial"/>
          <w:sz w:val="24"/>
          <w:szCs w:val="24"/>
        </w:rPr>
        <w:t xml:space="preserve"> dezembro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3D4329">
      <w:pPr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5D5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2704615" cy="3600000"/>
            <wp:effectExtent l="19050" t="19050" r="635" b="635"/>
            <wp:docPr id="1" name="Imagem 1" descr="Z:\78453343_532032784195329_3737193907746766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78453343_532032784195329_373719390774676684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615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D5C" w:rsidRDefault="00695D5C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5D5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7266" cy="3600000"/>
            <wp:effectExtent l="19050" t="19050" r="3810" b="635"/>
            <wp:docPr id="2" name="Imagem 2" descr="Z:\76783705_1702634093194727_73773499142729891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76783705_1702634093194727_7377349914272989184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6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D5C" w:rsidRDefault="00695D5C" w:rsidP="00E0185B">
      <w:pPr>
        <w:rPr>
          <w:rFonts w:ascii="Verdana" w:hAnsi="Verdana"/>
          <w:b/>
          <w:sz w:val="24"/>
          <w:szCs w:val="24"/>
        </w:rPr>
      </w:pPr>
    </w:p>
    <w:p w:rsidR="00695D5C" w:rsidRDefault="00695D5C" w:rsidP="00E0185B">
      <w:pPr>
        <w:rPr>
          <w:rFonts w:ascii="Verdana" w:hAnsi="Verdana"/>
          <w:b/>
          <w:sz w:val="24"/>
          <w:szCs w:val="24"/>
        </w:rPr>
      </w:pPr>
    </w:p>
    <w:p w:rsidR="00695D5C" w:rsidRDefault="00695D5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797266" cy="3600000"/>
            <wp:effectExtent l="19050" t="19050" r="3810" b="635"/>
            <wp:docPr id="3" name="Imagem 3" descr="Z:\78588903_2451178945120524_3608239864031477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78588903_2451178945120524_36082398640314777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6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5D5C" w:rsidRDefault="00695D5C" w:rsidP="00E0185B">
      <w:pPr>
        <w:rPr>
          <w:rFonts w:ascii="Verdana" w:hAnsi="Verdana"/>
          <w:b/>
          <w:sz w:val="24"/>
          <w:szCs w:val="24"/>
        </w:rPr>
      </w:pPr>
    </w:p>
    <w:p w:rsidR="00695D5C" w:rsidRPr="00E0185B" w:rsidRDefault="00695D5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7266" cy="3600000"/>
            <wp:effectExtent l="19050" t="19050" r="3810" b="635"/>
            <wp:docPr id="7" name="Imagem 7" descr="Z:\77287844_2561372030577667_48337633368961187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77287844_2561372030577667_4833763336896118784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6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5D5C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B39" w:rsidRDefault="00CD7B39">
      <w:r>
        <w:separator/>
      </w:r>
    </w:p>
  </w:endnote>
  <w:endnote w:type="continuationSeparator" w:id="0">
    <w:p w:rsidR="00CD7B39" w:rsidRDefault="00CD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B39" w:rsidRDefault="00CD7B39">
      <w:r>
        <w:separator/>
      </w:r>
    </w:p>
  </w:footnote>
  <w:footnote w:type="continuationSeparator" w:id="0">
    <w:p w:rsidR="00CD7B39" w:rsidRDefault="00CD7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D4329"/>
    <w:rsid w:val="00414732"/>
    <w:rsid w:val="004253B7"/>
    <w:rsid w:val="004C0A3B"/>
    <w:rsid w:val="005120DA"/>
    <w:rsid w:val="006222AC"/>
    <w:rsid w:val="00695D5C"/>
    <w:rsid w:val="00696402"/>
    <w:rsid w:val="006B0372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CD7B39"/>
    <w:rsid w:val="00D47D77"/>
    <w:rsid w:val="00DA4720"/>
    <w:rsid w:val="00DC099E"/>
    <w:rsid w:val="00DC3FB0"/>
    <w:rsid w:val="00E0185B"/>
    <w:rsid w:val="00E52FFA"/>
    <w:rsid w:val="00E829D7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2018-02-07T17:16:00Z</cp:lastPrinted>
  <dcterms:created xsi:type="dcterms:W3CDTF">2019-12-05T17:26:00Z</dcterms:created>
  <dcterms:modified xsi:type="dcterms:W3CDTF">2019-12-06T12:21:00Z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