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4284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42840">
        <w:rPr>
          <w:rFonts w:cs="Arial"/>
          <w:b/>
          <w:szCs w:val="24"/>
        </w:rPr>
        <w:t>3129</w:t>
      </w:r>
      <w:r>
        <w:rPr>
          <w:rFonts w:cs="Arial"/>
          <w:b/>
          <w:szCs w:val="24"/>
        </w:rPr>
        <w:t>/</w:t>
      </w:r>
      <w:r w:rsidRPr="00C4284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61F7D">
        <w:t xml:space="preserve">Fazer </w:t>
      </w:r>
      <w:r w:rsidR="002359F9">
        <w:t xml:space="preserve">revitalização da </w:t>
      </w:r>
      <w:r w:rsidR="003A41EC">
        <w:t xml:space="preserve">quadra de esportes que fica na </w:t>
      </w:r>
      <w:r w:rsidR="002359F9">
        <w:t>Praça Auré</w:t>
      </w:r>
      <w:r w:rsidR="000C11FD">
        <w:t xml:space="preserve">lio Olivo, no Jardim São Jorge/ Jardim Santo Antônio. 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0E2996">
        <w:rPr>
          <w:rFonts w:cs="Arial"/>
        </w:rPr>
        <w:t xml:space="preserve">referida demanda, pois </w:t>
      </w:r>
      <w:r w:rsidR="002359F9">
        <w:rPr>
          <w:rFonts w:cs="Arial"/>
        </w:rPr>
        <w:t xml:space="preserve">a quadra necessita de reformas.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6F2F29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28 de novembro </w:t>
      </w:r>
      <w:r w:rsidR="004236C5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11FD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359F9"/>
    <w:rsid w:val="002E248C"/>
    <w:rsid w:val="002E58CE"/>
    <w:rsid w:val="00335585"/>
    <w:rsid w:val="00335D14"/>
    <w:rsid w:val="00336D1D"/>
    <w:rsid w:val="003642D7"/>
    <w:rsid w:val="00375F74"/>
    <w:rsid w:val="003A41EC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486"/>
    <w:rsid w:val="006C5763"/>
    <w:rsid w:val="006F2F29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42840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752A-F7FD-4DE7-93B6-CC2142AB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2019-11-28T17:00:00Z</dcterms:created>
  <dcterms:modified xsi:type="dcterms:W3CDTF">2019-12-02T17:38:00Z</dcterms:modified>
</cp:coreProperties>
</file>