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8D7ABF">
      <w:pPr>
        <w:jc w:val="both"/>
      </w:pPr>
      <w:r>
        <w:rPr>
          <w:rFonts w:ascii="Verdana" w:hAnsi="Verdana" w:cs="Arial"/>
          <w:b/>
          <w:sz w:val="24"/>
          <w:szCs w:val="24"/>
        </w:rPr>
        <w:t>Indicação nº      /2019.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696402">
        <w:rPr>
          <w:rFonts w:ascii="Verdana" w:hAnsi="Verdana" w:cs="Arial"/>
          <w:sz w:val="24"/>
          <w:szCs w:val="24"/>
        </w:rPr>
        <w:t xml:space="preserve">Conserto no asfalto </w:t>
      </w:r>
      <w:r w:rsidR="006A3362">
        <w:rPr>
          <w:rFonts w:ascii="Verdana" w:hAnsi="Verdana" w:cs="Arial"/>
          <w:sz w:val="24"/>
          <w:szCs w:val="24"/>
        </w:rPr>
        <w:t>da Estrada dos Jequitibás.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E0185B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Tendo em vista </w:t>
      </w:r>
      <w:r w:rsidR="00696402">
        <w:rPr>
          <w:rFonts w:ascii="Verdana" w:hAnsi="Verdana" w:cs="Arial"/>
          <w:sz w:val="24"/>
          <w:szCs w:val="24"/>
        </w:rPr>
        <w:t xml:space="preserve">o </w:t>
      </w:r>
      <w:r w:rsidR="006A3362">
        <w:rPr>
          <w:rFonts w:ascii="Verdana" w:hAnsi="Verdana" w:cs="Arial"/>
          <w:sz w:val="24"/>
          <w:szCs w:val="24"/>
        </w:rPr>
        <w:t xml:space="preserve">buraco que se formou em uma curva da Estrada dos Jequitibás, </w:t>
      </w:r>
      <w:r w:rsidR="0010021D">
        <w:rPr>
          <w:rFonts w:ascii="Verdana" w:hAnsi="Verdana" w:cs="Arial"/>
          <w:sz w:val="24"/>
          <w:szCs w:val="24"/>
        </w:rPr>
        <w:t>trazendo insegurança aos</w:t>
      </w:r>
      <w:r w:rsidR="006A3362">
        <w:rPr>
          <w:rFonts w:ascii="Verdana" w:hAnsi="Verdana" w:cs="Arial"/>
          <w:sz w:val="24"/>
          <w:szCs w:val="24"/>
        </w:rPr>
        <w:t xml:space="preserve"> </w:t>
      </w:r>
      <w:r w:rsidR="0010021D">
        <w:rPr>
          <w:rFonts w:ascii="Verdana" w:hAnsi="Verdana" w:cs="Arial"/>
          <w:sz w:val="24"/>
          <w:szCs w:val="24"/>
        </w:rPr>
        <w:t>motoristas e pedestres com o elevado risco de acidentes</w:t>
      </w:r>
      <w:r w:rsidR="006A3362">
        <w:rPr>
          <w:rFonts w:ascii="Verdana" w:hAnsi="Verdana" w:cs="Arial"/>
          <w:sz w:val="24"/>
          <w:szCs w:val="24"/>
        </w:rPr>
        <w:t xml:space="preserve">,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1E7A57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E0185B">
        <w:rPr>
          <w:rFonts w:ascii="Verdana" w:hAnsi="Verdana" w:cs="Arial"/>
          <w:sz w:val="24"/>
          <w:szCs w:val="24"/>
        </w:rPr>
        <w:t xml:space="preserve">seja realizado o conserto urgente do asfalto </w:t>
      </w:r>
      <w:r w:rsidR="006A3362">
        <w:rPr>
          <w:rFonts w:ascii="Verdana" w:hAnsi="Verdana" w:cs="Arial"/>
          <w:sz w:val="24"/>
          <w:szCs w:val="24"/>
        </w:rPr>
        <w:t>na Estrada dos Jequitibás, na curva entre a bifurcação que liga ao balão do condomínio Moinho de Vento, como mostra a foto.</w:t>
      </w: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E916F2" w:rsidP="00971BE4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696402">
        <w:rPr>
          <w:rFonts w:ascii="Verdana" w:hAnsi="Verdana" w:cs="Arial"/>
          <w:sz w:val="24"/>
          <w:szCs w:val="24"/>
        </w:rPr>
        <w:t xml:space="preserve"> </w:t>
      </w:r>
      <w:r w:rsidR="006A3362">
        <w:rPr>
          <w:rFonts w:ascii="Verdana" w:hAnsi="Verdana" w:cs="Arial"/>
          <w:sz w:val="24"/>
          <w:szCs w:val="24"/>
        </w:rPr>
        <w:t>13</w:t>
      </w:r>
      <w:r w:rsidR="00B76F3B">
        <w:rPr>
          <w:rFonts w:ascii="Verdana" w:hAnsi="Verdana" w:cs="Arial"/>
          <w:sz w:val="24"/>
          <w:szCs w:val="24"/>
        </w:rPr>
        <w:t xml:space="preserve"> de </w:t>
      </w:r>
      <w:r w:rsidR="006A3362">
        <w:rPr>
          <w:rFonts w:ascii="Verdana" w:hAnsi="Verdana" w:cs="Arial"/>
          <w:sz w:val="24"/>
          <w:szCs w:val="24"/>
        </w:rPr>
        <w:t xml:space="preserve">novembro </w:t>
      </w:r>
      <w:r w:rsidR="008D7ABF">
        <w:rPr>
          <w:rFonts w:ascii="Verdana" w:hAnsi="Verdana" w:cs="Arial"/>
          <w:sz w:val="24"/>
          <w:szCs w:val="24"/>
        </w:rPr>
        <w:t>de 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6A3362">
      <w:pPr>
        <w:rPr>
          <w:rFonts w:ascii="Verdana" w:hAnsi="Verdana"/>
          <w:sz w:val="24"/>
          <w:szCs w:val="24"/>
        </w:rPr>
      </w:pPr>
    </w:p>
    <w:p w:rsidR="00E0185B" w:rsidRDefault="006A336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 anexa</w:t>
      </w:r>
      <w:r w:rsidR="00696402">
        <w:rPr>
          <w:rFonts w:ascii="Verdana" w:hAnsi="Verdana"/>
          <w:b/>
          <w:sz w:val="24"/>
          <w:szCs w:val="24"/>
        </w:rPr>
        <w:t>.</w:t>
      </w: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A336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Nesta localidade.</w:t>
      </w: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Pr="00E0185B" w:rsidRDefault="006A336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756282" cy="3305175"/>
            <wp:effectExtent l="19050" t="1905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7"/>
                    <a:stretch/>
                  </pic:blipFill>
                  <pic:spPr bwMode="auto">
                    <a:xfrm>
                      <a:off x="0" y="0"/>
                      <a:ext cx="5759450" cy="33069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6402" w:rsidRPr="00E0185B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6F2" w:rsidRDefault="00E916F2">
      <w:r>
        <w:separator/>
      </w:r>
    </w:p>
  </w:endnote>
  <w:endnote w:type="continuationSeparator" w:id="0">
    <w:p w:rsidR="00E916F2" w:rsidRDefault="00E91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6F2" w:rsidRDefault="00E916F2">
      <w:r>
        <w:separator/>
      </w:r>
    </w:p>
  </w:footnote>
  <w:footnote w:type="continuationSeparator" w:id="0">
    <w:p w:rsidR="00E916F2" w:rsidRDefault="00E916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F3180"/>
    <w:rsid w:val="0010021D"/>
    <w:rsid w:val="00160E50"/>
    <w:rsid w:val="00171550"/>
    <w:rsid w:val="001D66E1"/>
    <w:rsid w:val="001E7A57"/>
    <w:rsid w:val="0028358D"/>
    <w:rsid w:val="00366930"/>
    <w:rsid w:val="00396F6C"/>
    <w:rsid w:val="00414732"/>
    <w:rsid w:val="004253B7"/>
    <w:rsid w:val="00447B6C"/>
    <w:rsid w:val="004C0A3B"/>
    <w:rsid w:val="005120DA"/>
    <w:rsid w:val="006222AC"/>
    <w:rsid w:val="00696402"/>
    <w:rsid w:val="006A3362"/>
    <w:rsid w:val="006B0372"/>
    <w:rsid w:val="00773820"/>
    <w:rsid w:val="007A1042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71BE4"/>
    <w:rsid w:val="00991605"/>
    <w:rsid w:val="009D005A"/>
    <w:rsid w:val="00A06CB8"/>
    <w:rsid w:val="00A54B3C"/>
    <w:rsid w:val="00A70988"/>
    <w:rsid w:val="00B36C5F"/>
    <w:rsid w:val="00B76F3B"/>
    <w:rsid w:val="00C02184"/>
    <w:rsid w:val="00C56B81"/>
    <w:rsid w:val="00D47D77"/>
    <w:rsid w:val="00DA4720"/>
    <w:rsid w:val="00DC099E"/>
    <w:rsid w:val="00DC3FB0"/>
    <w:rsid w:val="00E0185B"/>
    <w:rsid w:val="00E52FFA"/>
    <w:rsid w:val="00E859A0"/>
    <w:rsid w:val="00E916F2"/>
    <w:rsid w:val="00ED1E2B"/>
    <w:rsid w:val="00EE67BE"/>
    <w:rsid w:val="00F41F3A"/>
    <w:rsid w:val="00F769E3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Assessor Monica</cp:lastModifiedBy>
  <cp:revision>5</cp:revision>
  <cp:lastPrinted>2019-11-13T17:15:00Z</cp:lastPrinted>
  <dcterms:created xsi:type="dcterms:W3CDTF">2019-11-13T17:10:00Z</dcterms:created>
  <dcterms:modified xsi:type="dcterms:W3CDTF">2019-11-13T17:16:00Z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