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C4091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C4091C">
        <w:rPr>
          <w:rFonts w:ascii="Calibri" w:hAnsi="Calibri"/>
          <w:b/>
          <w:sz w:val="32"/>
        </w:rPr>
        <w:t>2384</w:t>
      </w:r>
      <w:r>
        <w:rPr>
          <w:rFonts w:ascii="Calibri" w:hAnsi="Calibri"/>
          <w:b/>
          <w:sz w:val="32"/>
        </w:rPr>
        <w:t>/</w:t>
      </w:r>
      <w:r w:rsidRPr="00C4091C">
        <w:rPr>
          <w:rFonts w:ascii="Calibri" w:hAnsi="Calibri"/>
          <w:b/>
          <w:sz w:val="32"/>
        </w:rPr>
        <w:t>2019</w:t>
      </w:r>
    </w:p>
    <w:p w:rsidR="00695A4F" w:rsidRDefault="00695A4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990A73" w:rsidRDefault="009F355F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D74FE0">
        <w:rPr>
          <w:rFonts w:ascii="Calibri" w:eastAsia="Times New Roman" w:hAnsi="Calibri"/>
          <w:lang w:eastAsia="pt-BR"/>
        </w:rPr>
        <w:t>pelos 30 anos do Consórcio PCJ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305221" w:rsidRDefault="00D74FE0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74FE0">
        <w:rPr>
          <w:rFonts w:ascii="Calibri" w:eastAsia="Times New Roman" w:hAnsi="Calibri"/>
          <w:color w:val="000000"/>
          <w:lang w:eastAsia="pt-BR"/>
        </w:rPr>
        <w:t>No dia 13 de outubro de 1989, 11 municípios da região das Bacias PCJ, se uniram em prol da ág</w:t>
      </w:r>
      <w:r w:rsidR="00305221">
        <w:rPr>
          <w:rFonts w:ascii="Calibri" w:eastAsia="Times New Roman" w:hAnsi="Calibri"/>
          <w:color w:val="000000"/>
          <w:lang w:eastAsia="pt-BR"/>
        </w:rPr>
        <w:t xml:space="preserve">ua ao fundarem o Consórcio PCJ. Na época, </w:t>
      </w:r>
      <w:r w:rsidR="00305221" w:rsidRPr="002324FE">
        <w:rPr>
          <w:rFonts w:ascii="Calibri" w:eastAsia="Times New Roman" w:hAnsi="Calibri"/>
          <w:color w:val="000000"/>
          <w:lang w:eastAsia="pt-BR"/>
        </w:rPr>
        <w:t>os desafios para melhorar o abastecimento e a qualidade da água na região eram tão enormes que poderiam gerar desconfianças quanto ao real sucesso dessas iniciativas de preservação e recuperação.</w:t>
      </w:r>
    </w:p>
    <w:p w:rsidR="00305221" w:rsidRPr="002324FE" w:rsidRDefault="00D74FE0" w:rsidP="00305221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D74FE0">
        <w:rPr>
          <w:rFonts w:ascii="Calibri" w:eastAsia="Times New Roman" w:hAnsi="Calibri"/>
          <w:color w:val="000000"/>
          <w:lang w:eastAsia="pt-BR"/>
        </w:rPr>
        <w:t xml:space="preserve">Em 2019, completam 30 anos de atividades da entidade em prol da gestão da água nas Bacias dos Rios Piracicaba, Capivari e Jundiaí (Bacias PCJ). </w:t>
      </w:r>
      <w:r w:rsidR="00305221">
        <w:rPr>
          <w:rFonts w:ascii="Calibri" w:eastAsia="Times New Roman" w:hAnsi="Calibri"/>
          <w:color w:val="000000"/>
          <w:lang w:eastAsia="pt-BR"/>
        </w:rPr>
        <w:t xml:space="preserve">Neste tempo, </w:t>
      </w:r>
      <w:r w:rsidR="00305221" w:rsidRPr="002324FE">
        <w:rPr>
          <w:rFonts w:ascii="Calibri" w:eastAsia="Times New Roman" w:hAnsi="Calibri"/>
          <w:color w:val="000000"/>
          <w:lang w:eastAsia="pt-BR"/>
        </w:rPr>
        <w:t xml:space="preserve">a bagagem que a entidade acumulou de experiências e ações de sucesso são evidentes e comprovadas pelo número de associados que acreditam em seu trabalho: de 11 municípios fundadores, em 1989, atualmente </w:t>
      </w:r>
      <w:r w:rsidR="00305221">
        <w:rPr>
          <w:rFonts w:ascii="Calibri" w:eastAsia="Times New Roman" w:hAnsi="Calibri"/>
          <w:color w:val="000000"/>
          <w:lang w:eastAsia="pt-BR"/>
        </w:rPr>
        <w:t xml:space="preserve">são </w:t>
      </w:r>
      <w:r w:rsidR="00305221" w:rsidRPr="002324FE">
        <w:rPr>
          <w:rFonts w:ascii="Calibri" w:eastAsia="Times New Roman" w:hAnsi="Calibri"/>
          <w:color w:val="000000"/>
          <w:lang w:eastAsia="pt-BR"/>
        </w:rPr>
        <w:t xml:space="preserve">42 cidades e </w:t>
      </w:r>
      <w:r w:rsidR="00305221">
        <w:rPr>
          <w:rFonts w:ascii="Calibri" w:eastAsia="Times New Roman" w:hAnsi="Calibri"/>
          <w:color w:val="000000"/>
          <w:lang w:eastAsia="pt-BR"/>
        </w:rPr>
        <w:t>24</w:t>
      </w:r>
      <w:r w:rsidR="00305221" w:rsidRPr="002324FE">
        <w:rPr>
          <w:rFonts w:ascii="Calibri" w:eastAsia="Times New Roman" w:hAnsi="Calibri"/>
          <w:color w:val="000000"/>
          <w:lang w:eastAsia="pt-BR"/>
        </w:rPr>
        <w:t xml:space="preserve"> empresas atuantes e parceiras, firmes no apoio aos projetos do Consórcio PCJ.</w:t>
      </w:r>
    </w:p>
    <w:p w:rsidR="00D74FE0" w:rsidRDefault="00D74FE0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</w:p>
    <w:p w:rsidR="00D74FE0" w:rsidRDefault="002324FE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A</w:t>
      </w:r>
      <w:r w:rsidRPr="002324FE">
        <w:rPr>
          <w:rFonts w:ascii="Calibri" w:eastAsia="Times New Roman" w:hAnsi="Calibri"/>
          <w:color w:val="000000"/>
          <w:lang w:eastAsia="pt-BR"/>
        </w:rPr>
        <w:t xml:space="preserve"> criação do consórcio culminou na formatação das legislações estadual e federal e fez nascer os Comitês PCJ, a Fundação Agência das Bacias e a Agência de Regulação do Saneamento, a ARES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2324FE" w:rsidRPr="002324FE" w:rsidRDefault="002324FE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2324FE">
        <w:rPr>
          <w:rFonts w:ascii="Calibri" w:eastAsia="Times New Roman" w:hAnsi="Calibri"/>
          <w:color w:val="000000"/>
          <w:lang w:eastAsia="pt-BR"/>
        </w:rPr>
        <w:t xml:space="preserve">Dentre as ações e projetos </w:t>
      </w:r>
      <w:r w:rsidR="00305221">
        <w:rPr>
          <w:rFonts w:ascii="Calibri" w:eastAsia="Times New Roman" w:hAnsi="Calibri"/>
          <w:color w:val="000000"/>
          <w:lang w:eastAsia="pt-BR"/>
        </w:rPr>
        <w:t>destacados</w:t>
      </w:r>
      <w:r w:rsidRPr="002324FE">
        <w:rPr>
          <w:rFonts w:ascii="Calibri" w:eastAsia="Times New Roman" w:hAnsi="Calibri"/>
          <w:color w:val="000000"/>
          <w:lang w:eastAsia="pt-BR"/>
        </w:rPr>
        <w:t xml:space="preserve"> como fundamentais para o </w:t>
      </w:r>
      <w:r w:rsidRPr="002324FE">
        <w:rPr>
          <w:rFonts w:ascii="Calibri" w:eastAsia="Times New Roman" w:hAnsi="Calibri"/>
          <w:color w:val="000000"/>
          <w:lang w:eastAsia="pt-BR"/>
        </w:rPr>
        <w:lastRenderedPageBreak/>
        <w:t xml:space="preserve">desenvolvimento do sistema de gerenciamento de recursos hídricos nas Bacias PCJ, com o apoio ou atuação firme do Consórcio PCJ, </w:t>
      </w:r>
      <w:r w:rsidR="00305221">
        <w:rPr>
          <w:rFonts w:ascii="Calibri" w:eastAsia="Times New Roman" w:hAnsi="Calibri"/>
          <w:color w:val="000000"/>
          <w:lang w:eastAsia="pt-BR"/>
        </w:rPr>
        <w:t>tem-se</w:t>
      </w:r>
      <w:r w:rsidRPr="002324FE">
        <w:rPr>
          <w:rFonts w:ascii="Calibri" w:eastAsia="Times New Roman" w:hAnsi="Calibri"/>
          <w:color w:val="000000"/>
          <w:lang w:eastAsia="pt-BR"/>
        </w:rPr>
        <w:t>:</w:t>
      </w:r>
    </w:p>
    <w:p w:rsidR="00305221" w:rsidRDefault="002324FE" w:rsidP="003052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>Incentivo ao tratamento de esgoto, que saltou de 3%, em 1989, para 72%, em 2017 – a melhora do tratamento de efluentes é comprovada pelo retorno da piracema ao Rio Piracicaba e o reenquadramento do Rio Jundiaí, em 2015, o único caso no Brasil;</w:t>
      </w:r>
    </w:p>
    <w:p w:rsidR="00305221" w:rsidRDefault="002324FE" w:rsidP="003052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>Realização do pioneiro exercício de cobrança pelo uso da água, em 1999, que permitiu a implantação oficial da cobrança, em 2006, ocasionando a redução em 40% do volume de água outorgado, fato que garantiu a sobrevivência da região na crise hídrica de 2014/2015;</w:t>
      </w:r>
    </w:p>
    <w:p w:rsidR="00305221" w:rsidRDefault="002324FE" w:rsidP="003052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>Plantio de 4,2 milhões de mudas nativas em matas ciliares e nascentes nas Bacias PCJ, ampliando assim a qualidade e quantidade de água;</w:t>
      </w:r>
    </w:p>
    <w:p w:rsidR="00305221" w:rsidRDefault="002324FE" w:rsidP="003052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>Atuação marcante, durante o processo de renovação das outorgas do Sistema Cantareira, nos anos de 2004 e 2017, com posicionamentos firmes que possibilitaram o compartilhamento de água com a região de São Paulo sem abrir mão de uma vazão mínima de 10m³/s de água durante a estiagem às Bacias PCJ.</w:t>
      </w:r>
    </w:p>
    <w:p w:rsidR="002324FE" w:rsidRPr="00305221" w:rsidRDefault="002324FE" w:rsidP="003052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>Sensibilização do Departamento de Águas e Energia Elétrica (DAEE) sobre a necessidade de desburocratizar os processos de licenças, culminando na publicação de uma nova portaria do DAEE desobrigando os municípios a solicitar outorgas para desassoreamento – uma grande conquista para as Bacias PCJ.</w:t>
      </w:r>
    </w:p>
    <w:p w:rsidR="00305221" w:rsidRDefault="00305221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</w:p>
    <w:p w:rsidR="00305221" w:rsidRDefault="002324FE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2324FE">
        <w:rPr>
          <w:rFonts w:ascii="Calibri" w:eastAsia="Times New Roman" w:hAnsi="Calibri"/>
          <w:color w:val="000000"/>
          <w:lang w:eastAsia="pt-BR"/>
        </w:rPr>
        <w:t xml:space="preserve">O grande segredo do sucesso do Consórcio PCJ foi nunca sair do foco de sua atuação, galgada no “planejamento, fomento e sensibilização”, com posição suprapartidária, prestigiando ações e parcerias de forma solidária e permitindo um fácil acesso e engajamento para contribuição da comunidade em todas as suas atividades. </w:t>
      </w:r>
    </w:p>
    <w:p w:rsidR="002324FE" w:rsidRPr="002324FE" w:rsidRDefault="002324FE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2324FE">
        <w:rPr>
          <w:rFonts w:ascii="Calibri" w:eastAsia="Times New Roman" w:hAnsi="Calibri"/>
          <w:color w:val="000000"/>
          <w:lang w:eastAsia="pt-BR"/>
        </w:rPr>
        <w:t>Com isso, o Consórcio PCJ transformou-se no porta-voz das demandas complexas, credenciado para tanto pela sua postura pacífica de gerenciamento de conflitos e construção da sustentabilidade.</w:t>
      </w:r>
    </w:p>
    <w:p w:rsidR="002324FE" w:rsidRPr="002324FE" w:rsidRDefault="002324FE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2324FE">
        <w:rPr>
          <w:rFonts w:ascii="Calibri" w:eastAsia="Times New Roman" w:hAnsi="Calibri"/>
          <w:color w:val="000000"/>
          <w:lang w:eastAsia="pt-BR"/>
        </w:rPr>
        <w:t xml:space="preserve">O Consórcio PCJ sempre lutou para que os problemas não sejam esquecidos com o passar dos meses, ou seja, reclamações nas cheias ou nas estiagens e esquecimento </w:t>
      </w:r>
      <w:r w:rsidRPr="002324FE">
        <w:rPr>
          <w:rFonts w:ascii="Calibri" w:eastAsia="Times New Roman" w:hAnsi="Calibri"/>
          <w:color w:val="000000"/>
          <w:lang w:eastAsia="pt-BR"/>
        </w:rPr>
        <w:lastRenderedPageBreak/>
        <w:t>das ações de conservação da água no dia-a-dia. Tais “lições de casa” são necessárias e imprescindíveis na atualidade por vivenciarmos a ocorrência de eventos climáticos extremos, afetando inclusive a sazonalidade das estações do ano. Prova disso são as recomendações das 22 Metas da Sustentabilidade Hídrica Futura, que a entidade elaborou devido à preocupação com esses fenômenos e os reflexos causados à sensibilização da comunidade.</w:t>
      </w:r>
    </w:p>
    <w:p w:rsidR="002324FE" w:rsidRPr="002324FE" w:rsidRDefault="002324FE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2324FE">
        <w:rPr>
          <w:rFonts w:ascii="Calibri" w:eastAsia="Times New Roman" w:hAnsi="Calibri"/>
          <w:color w:val="000000"/>
          <w:lang w:eastAsia="pt-BR"/>
        </w:rPr>
        <w:t xml:space="preserve">Os resultados alcançados pelo Consórcio PCJ são marcantes não só para o gerenciamento de recursos </w:t>
      </w:r>
      <w:proofErr w:type="gramStart"/>
      <w:r w:rsidRPr="002324FE">
        <w:rPr>
          <w:rFonts w:ascii="Calibri" w:eastAsia="Times New Roman" w:hAnsi="Calibri"/>
          <w:color w:val="000000"/>
          <w:lang w:eastAsia="pt-BR"/>
        </w:rPr>
        <w:t>hídricos naci</w:t>
      </w:r>
      <w:r w:rsidR="00305221">
        <w:rPr>
          <w:rFonts w:ascii="Calibri" w:eastAsia="Times New Roman" w:hAnsi="Calibri"/>
          <w:color w:val="000000"/>
          <w:lang w:eastAsia="pt-BR"/>
        </w:rPr>
        <w:t>onal</w:t>
      </w:r>
      <w:proofErr w:type="gramEnd"/>
      <w:r w:rsidR="00305221">
        <w:rPr>
          <w:rFonts w:ascii="Calibri" w:eastAsia="Times New Roman" w:hAnsi="Calibri"/>
          <w:color w:val="000000"/>
          <w:lang w:eastAsia="pt-BR"/>
        </w:rPr>
        <w:t xml:space="preserve">, mas também internacional, ao ser </w:t>
      </w:r>
      <w:r w:rsidRPr="002324FE">
        <w:rPr>
          <w:rFonts w:ascii="Calibri" w:eastAsia="Times New Roman" w:hAnsi="Calibri"/>
          <w:color w:val="000000"/>
          <w:lang w:eastAsia="pt-BR"/>
        </w:rPr>
        <w:t>membro do Conselho Nacional de Recursos Hídricos, da Rede Brasil de Organismos de Bacias (REBOB), e das redes latino-americana (RELOB) e internacional (RIOB), sendo, desta última instituição, fundad</w:t>
      </w:r>
      <w:r w:rsidR="00305221">
        <w:rPr>
          <w:rFonts w:ascii="Calibri" w:eastAsia="Times New Roman" w:hAnsi="Calibri"/>
          <w:color w:val="000000"/>
          <w:lang w:eastAsia="pt-BR"/>
        </w:rPr>
        <w:t>ores e membro</w:t>
      </w:r>
      <w:r w:rsidRPr="002324FE">
        <w:rPr>
          <w:rFonts w:ascii="Calibri" w:eastAsia="Times New Roman" w:hAnsi="Calibri"/>
          <w:color w:val="000000"/>
          <w:lang w:eastAsia="pt-BR"/>
        </w:rPr>
        <w:t xml:space="preserve"> da diretoria.</w:t>
      </w:r>
    </w:p>
    <w:p w:rsidR="002324FE" w:rsidRPr="002324FE" w:rsidRDefault="002324FE" w:rsidP="002324FE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2324FE">
        <w:rPr>
          <w:rFonts w:ascii="Calibri" w:eastAsia="Times New Roman" w:hAnsi="Calibri"/>
          <w:color w:val="000000"/>
          <w:lang w:eastAsia="pt-BR"/>
        </w:rPr>
        <w:t>O Consórcio PCJ também possui papel atuante no Conselho Mundial da Água, entidade máxima no planeta para assuntos ligados à gestão dos recursos hídricos, e tem auxiliado na organização do 8º Fórum Mundial da Água, com um objetivo claro: colocar a água como tema central de políticas públicas.</w:t>
      </w:r>
    </w:p>
    <w:p w:rsidR="00990A73" w:rsidRPr="00D6762C" w:rsidRDefault="0039283F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305221" w:rsidRPr="00305221">
        <w:rPr>
          <w:rFonts w:ascii="Calibri" w:eastAsia="Times New Roman" w:hAnsi="Calibri"/>
          <w:color w:val="000000"/>
          <w:lang w:eastAsia="pt-BR"/>
        </w:rPr>
        <w:t>ao Consórcio PCJ</w:t>
      </w:r>
      <w:r w:rsidR="00686703" w:rsidRPr="00305221">
        <w:rPr>
          <w:rFonts w:ascii="Calibri" w:eastAsia="Times New Roman" w:hAnsi="Calibri"/>
          <w:color w:val="000000"/>
          <w:lang w:eastAsia="pt-BR"/>
        </w:rPr>
        <w:t xml:space="preserve">, na pessoa do </w:t>
      </w:r>
      <w:r w:rsidR="00305221" w:rsidRPr="00305221">
        <w:rPr>
          <w:rFonts w:ascii="Calibri" w:eastAsia="Times New Roman" w:hAnsi="Calibri"/>
          <w:color w:val="000000"/>
          <w:lang w:eastAsia="pt-BR"/>
        </w:rPr>
        <w:t xml:space="preserve">seu Presidente, </w:t>
      </w:r>
      <w:r w:rsidR="00BE7B3D" w:rsidRPr="00BE7B3D">
        <w:rPr>
          <w:rFonts w:ascii="Calibri" w:eastAsia="Times New Roman" w:hAnsi="Calibri"/>
          <w:color w:val="000000"/>
          <w:lang w:eastAsia="pt-BR"/>
        </w:rPr>
        <w:t>Benjamim Bill Vieira de Souza</w:t>
      </w:r>
      <w:r w:rsidR="004C6B63" w:rsidRPr="00305221">
        <w:rPr>
          <w:rFonts w:ascii="Calibri" w:eastAsia="Times New Roman" w:hAnsi="Calibri"/>
          <w:color w:val="000000"/>
          <w:lang w:eastAsia="pt-BR"/>
        </w:rPr>
        <w:t xml:space="preserve">, </w:t>
      </w:r>
      <w:r w:rsidR="00BE7B3D">
        <w:rPr>
          <w:rFonts w:ascii="Calibri" w:eastAsia="Times New Roman" w:hAnsi="Calibri"/>
          <w:color w:val="000000"/>
          <w:lang w:eastAsia="pt-BR"/>
        </w:rPr>
        <w:t xml:space="preserve">e de seu Secretário Executivo, </w:t>
      </w:r>
      <w:r w:rsidR="00BE7B3D" w:rsidRPr="00BE7B3D">
        <w:rPr>
          <w:rFonts w:ascii="Calibri" w:eastAsia="Times New Roman" w:hAnsi="Calibri"/>
          <w:color w:val="000000"/>
          <w:lang w:eastAsia="pt-BR"/>
        </w:rPr>
        <w:t xml:space="preserve">Francisco Carlos Castro </w:t>
      </w:r>
      <w:proofErr w:type="spellStart"/>
      <w:r w:rsidR="00BE7B3D" w:rsidRPr="00BE7B3D">
        <w:rPr>
          <w:rFonts w:ascii="Calibri" w:eastAsia="Times New Roman" w:hAnsi="Calibri"/>
          <w:color w:val="000000"/>
          <w:lang w:eastAsia="pt-BR"/>
        </w:rPr>
        <w:t>Lahóz</w:t>
      </w:r>
      <w:proofErr w:type="spellEnd"/>
      <w:r w:rsidR="00BE7B3D">
        <w:rPr>
          <w:rFonts w:ascii="Calibri" w:eastAsia="Times New Roman" w:hAnsi="Calibri"/>
          <w:color w:val="000000"/>
          <w:lang w:eastAsia="pt-BR"/>
        </w:rPr>
        <w:t>,</w:t>
      </w:r>
      <w:r w:rsidR="00BE7B3D" w:rsidRPr="00BE7B3D">
        <w:rPr>
          <w:rFonts w:ascii="Calibri" w:eastAsia="Times New Roman" w:hAnsi="Calibri"/>
          <w:color w:val="000000"/>
          <w:lang w:eastAsia="pt-BR"/>
        </w:rPr>
        <w:t xml:space="preserve"> </w:t>
      </w:r>
      <w:r w:rsidR="00695A4F" w:rsidRPr="00305221">
        <w:rPr>
          <w:rFonts w:ascii="Calibri" w:eastAsia="Times New Roman" w:hAnsi="Calibri"/>
          <w:color w:val="000000"/>
          <w:lang w:eastAsia="pt-BR"/>
        </w:rPr>
        <w:t>parabenizando</w:t>
      </w:r>
      <w:r w:rsidR="00686703" w:rsidRPr="00305221">
        <w:rPr>
          <w:rFonts w:ascii="Calibri" w:eastAsia="Times New Roman" w:hAnsi="Calibri"/>
          <w:color w:val="000000"/>
          <w:lang w:eastAsia="pt-BR"/>
        </w:rPr>
        <w:t xml:space="preserve"> </w:t>
      </w:r>
      <w:r w:rsidR="00305221" w:rsidRPr="00305221">
        <w:rPr>
          <w:rFonts w:ascii="Calibri" w:eastAsia="Times New Roman" w:hAnsi="Calibri"/>
          <w:color w:val="000000"/>
          <w:lang w:eastAsia="pt-BR"/>
        </w:rPr>
        <w:t>pela criação dessa entidade, e também àqueles que apoiam na busca pela sustentabilidade hídrica da região</w:t>
      </w:r>
      <w:r w:rsidRPr="00305221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821C53">
        <w:rPr>
          <w:rFonts w:ascii="Calibri" w:eastAsia="Times New Roman" w:hAnsi="Calibri"/>
          <w:lang w:eastAsia="pt-BR"/>
        </w:rPr>
        <w:t xml:space="preserve">24 de </w:t>
      </w:r>
      <w:r w:rsidR="00BE7B3D">
        <w:rPr>
          <w:rFonts w:ascii="Calibri" w:eastAsia="Times New Roman" w:hAnsi="Calibri"/>
          <w:lang w:eastAsia="pt-BR"/>
        </w:rPr>
        <w:t>outubro</w:t>
      </w:r>
      <w:r w:rsidR="009F355F">
        <w:rPr>
          <w:rFonts w:ascii="Calibri" w:eastAsia="Times New Roman" w:hAnsi="Calibri"/>
          <w:lang w:eastAsia="pt-BR"/>
        </w:rPr>
        <w:t xml:space="preserve"> de 2019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ED658F" w:rsidRDefault="00ED658F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990A73" w:rsidSect="00990A73">
      <w:headerReference w:type="default" r:id="rId8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29" w:rsidRDefault="004E3629" w:rsidP="00990A73">
      <w:r>
        <w:separator/>
      </w:r>
    </w:p>
  </w:endnote>
  <w:endnote w:type="continuationSeparator" w:id="0">
    <w:p w:rsidR="004E3629" w:rsidRDefault="004E3629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29" w:rsidRDefault="004E3629" w:rsidP="00990A73">
      <w:r>
        <w:separator/>
      </w:r>
    </w:p>
  </w:footnote>
  <w:footnote w:type="continuationSeparator" w:id="0">
    <w:p w:rsidR="004E3629" w:rsidRDefault="004E3629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21" w:rsidRDefault="00305221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DA"/>
    <w:multiLevelType w:val="hybridMultilevel"/>
    <w:tmpl w:val="4288C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115F"/>
    <w:rsid w:val="00046285"/>
    <w:rsid w:val="000A38CF"/>
    <w:rsid w:val="000E165B"/>
    <w:rsid w:val="00155DF0"/>
    <w:rsid w:val="001A0C74"/>
    <w:rsid w:val="001A4C42"/>
    <w:rsid w:val="001D59D9"/>
    <w:rsid w:val="00214E68"/>
    <w:rsid w:val="002324FE"/>
    <w:rsid w:val="00305221"/>
    <w:rsid w:val="00324BC0"/>
    <w:rsid w:val="00350A2A"/>
    <w:rsid w:val="0039283F"/>
    <w:rsid w:val="003A12F4"/>
    <w:rsid w:val="003E17D1"/>
    <w:rsid w:val="00461622"/>
    <w:rsid w:val="00470A37"/>
    <w:rsid w:val="004C6B63"/>
    <w:rsid w:val="004E3629"/>
    <w:rsid w:val="00510615"/>
    <w:rsid w:val="00576987"/>
    <w:rsid w:val="00605386"/>
    <w:rsid w:val="00613AB9"/>
    <w:rsid w:val="00686703"/>
    <w:rsid w:val="00695A4F"/>
    <w:rsid w:val="0071070E"/>
    <w:rsid w:val="007302DD"/>
    <w:rsid w:val="007607B0"/>
    <w:rsid w:val="007D25B2"/>
    <w:rsid w:val="00821C53"/>
    <w:rsid w:val="00880324"/>
    <w:rsid w:val="008E6D84"/>
    <w:rsid w:val="009543AF"/>
    <w:rsid w:val="00990A73"/>
    <w:rsid w:val="009D68E5"/>
    <w:rsid w:val="009F355F"/>
    <w:rsid w:val="00A51419"/>
    <w:rsid w:val="00A779EE"/>
    <w:rsid w:val="00AF1964"/>
    <w:rsid w:val="00B22532"/>
    <w:rsid w:val="00B249BC"/>
    <w:rsid w:val="00B4261B"/>
    <w:rsid w:val="00B86A37"/>
    <w:rsid w:val="00BE7B3D"/>
    <w:rsid w:val="00C10760"/>
    <w:rsid w:val="00C4091C"/>
    <w:rsid w:val="00C476D5"/>
    <w:rsid w:val="00CA4826"/>
    <w:rsid w:val="00CC4EAB"/>
    <w:rsid w:val="00D2133E"/>
    <w:rsid w:val="00D26D9C"/>
    <w:rsid w:val="00D37CAD"/>
    <w:rsid w:val="00D6762C"/>
    <w:rsid w:val="00D74FE0"/>
    <w:rsid w:val="00DE4A35"/>
    <w:rsid w:val="00E0252F"/>
    <w:rsid w:val="00EC1EA8"/>
    <w:rsid w:val="00EC57FB"/>
    <w:rsid w:val="00ED658F"/>
    <w:rsid w:val="00EE7CCC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71</cp:revision>
  <cp:lastPrinted>2019-06-03T10:57:00Z</cp:lastPrinted>
  <dcterms:created xsi:type="dcterms:W3CDTF">2017-02-16T13:34:00Z</dcterms:created>
  <dcterms:modified xsi:type="dcterms:W3CDTF">2019-10-25T18:21:00Z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