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76F4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F76F4E">
        <w:rPr>
          <w:rFonts w:cs="Arial"/>
          <w:b/>
          <w:szCs w:val="24"/>
        </w:rPr>
        <w:t>2872</w:t>
      </w:r>
      <w:r>
        <w:rPr>
          <w:rFonts w:cs="Arial"/>
          <w:b/>
          <w:szCs w:val="24"/>
        </w:rPr>
        <w:t>/</w:t>
      </w:r>
      <w:r w:rsidRPr="00F76F4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4D5CC7" w:rsidRDefault="00542621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4D5CC7" w:rsidRPr="004D5CC7">
        <w:rPr>
          <w:rFonts w:cs="Arial"/>
          <w:b/>
          <w:bCs/>
          <w:iCs/>
          <w:sz w:val="20"/>
        </w:rPr>
        <w:t>Efetuar manutenção para conter vaz</w:t>
      </w:r>
      <w:r w:rsidR="00D11D87">
        <w:rPr>
          <w:rFonts w:cs="Arial"/>
          <w:b/>
          <w:bCs/>
          <w:iCs/>
          <w:sz w:val="20"/>
        </w:rPr>
        <w:t>amento de água no bairro Chácara São Bento</w:t>
      </w:r>
      <w:r w:rsidR="004D5CC7">
        <w:rPr>
          <w:rFonts w:cs="Arial"/>
          <w:b/>
          <w:bCs/>
          <w:iCs/>
          <w:sz w:val="20"/>
        </w:rPr>
        <w:t>.</w:t>
      </w:r>
      <w:r w:rsidR="004D5CC7" w:rsidRPr="004D5CC7">
        <w:rPr>
          <w:rFonts w:cs="Arial"/>
          <w:b/>
          <w:bCs/>
          <w:iCs/>
          <w:sz w:val="20"/>
        </w:rPr>
        <w:t xml:space="preserve">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11D8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EB39A0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ED0369">
        <w:rPr>
          <w:rFonts w:cs="Arial"/>
          <w:szCs w:val="24"/>
        </w:rPr>
        <w:t xml:space="preserve">manutenção </w:t>
      </w:r>
      <w:r w:rsidR="004D5CC7">
        <w:rPr>
          <w:rFonts w:cs="Arial"/>
          <w:szCs w:val="24"/>
        </w:rPr>
        <w:t xml:space="preserve">para conter vazamento de água na </w:t>
      </w:r>
      <w:proofErr w:type="gramStart"/>
      <w:r w:rsidR="00D11D87">
        <w:rPr>
          <w:rFonts w:cs="Arial"/>
          <w:szCs w:val="24"/>
        </w:rPr>
        <w:t>rua</w:t>
      </w:r>
      <w:proofErr w:type="gramEnd"/>
      <w:r w:rsidR="00D11D87">
        <w:rPr>
          <w:rFonts w:cs="Arial"/>
          <w:szCs w:val="24"/>
        </w:rPr>
        <w:t xml:space="preserve"> Paulo Fernando </w:t>
      </w:r>
      <w:proofErr w:type="spellStart"/>
      <w:r w:rsidR="00D11D87">
        <w:rPr>
          <w:rFonts w:cs="Arial"/>
          <w:szCs w:val="24"/>
        </w:rPr>
        <w:t>Tetti</w:t>
      </w:r>
      <w:proofErr w:type="spellEnd"/>
      <w:r w:rsidR="00D11D87">
        <w:rPr>
          <w:rFonts w:cs="Arial"/>
          <w:szCs w:val="24"/>
        </w:rPr>
        <w:t xml:space="preserve"> de Barros</w:t>
      </w:r>
      <w:r w:rsidR="004D5CC7">
        <w:rPr>
          <w:rFonts w:cs="Arial"/>
          <w:szCs w:val="24"/>
        </w:rPr>
        <w:t>,</w:t>
      </w:r>
      <w:r w:rsidR="00D11D87">
        <w:rPr>
          <w:rFonts w:cs="Arial"/>
          <w:szCs w:val="24"/>
        </w:rPr>
        <w:t xml:space="preserve"> defronte ao lote 22 quadra 22</w:t>
      </w:r>
      <w:r w:rsidR="004D5CC7">
        <w:rPr>
          <w:rFonts w:cs="Arial"/>
          <w:szCs w:val="24"/>
        </w:rPr>
        <w:t xml:space="preserve"> </w:t>
      </w:r>
      <w:r w:rsidR="00D11D87">
        <w:rPr>
          <w:rFonts w:cs="Arial"/>
          <w:szCs w:val="24"/>
        </w:rPr>
        <w:t xml:space="preserve"> , no bairro Chácara São Bento</w:t>
      </w:r>
      <w:r w:rsidR="008F2F43">
        <w:rPr>
          <w:rFonts w:cs="Arial"/>
          <w:szCs w:val="24"/>
        </w:rPr>
        <w:t>.</w:t>
      </w:r>
      <w:r w:rsidR="00712801">
        <w:rPr>
          <w:rFonts w:cs="Arial"/>
          <w:szCs w:val="24"/>
        </w:rPr>
        <w:t xml:space="preserve"> </w:t>
      </w:r>
    </w:p>
    <w:p w:rsidR="00EB39A0" w:rsidRPr="00414BDA" w:rsidRDefault="00EB39A0" w:rsidP="00EB39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RDefault="00542621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D5CC7" w:rsidRPr="00F60DC4">
        <w:rPr>
          <w:rFonts w:cs="Arial"/>
          <w:szCs w:val="24"/>
        </w:rPr>
        <w:t xml:space="preserve">Moradores dessa região, em conjunto com a Associação de Moradores, </w:t>
      </w:r>
      <w:r w:rsidR="004D5CC7">
        <w:rPr>
          <w:rFonts w:cs="Arial"/>
          <w:szCs w:val="24"/>
        </w:rPr>
        <w:t>procuraram este vereador para solicitar providências.</w:t>
      </w:r>
    </w:p>
    <w:p w:rsidR="004D5CC7" w:rsidRDefault="004D5CC7" w:rsidP="00FD2465">
      <w:pPr>
        <w:spacing w:line="360" w:lineRule="auto"/>
        <w:jc w:val="both"/>
        <w:rPr>
          <w:rFonts w:cs="Arial"/>
          <w:szCs w:val="24"/>
        </w:rPr>
      </w:pPr>
    </w:p>
    <w:p w:rsidR="002550DC" w:rsidRDefault="002550DC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FD2465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11D87">
        <w:rPr>
          <w:rFonts w:cs="Arial"/>
          <w:szCs w:val="24"/>
        </w:rPr>
        <w:t>22</w:t>
      </w:r>
      <w:r w:rsidR="00542621"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D11D87">
        <w:rPr>
          <w:rFonts w:cs="Arial"/>
          <w:szCs w:val="24"/>
        </w:rPr>
        <w:t>outubro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464EE7" w:rsidRDefault="003E3409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464EE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B629B"/>
    <w:rsid w:val="00120C64"/>
    <w:rsid w:val="00155C09"/>
    <w:rsid w:val="00162959"/>
    <w:rsid w:val="001C75E0"/>
    <w:rsid w:val="001E059B"/>
    <w:rsid w:val="001F1D08"/>
    <w:rsid w:val="002550DC"/>
    <w:rsid w:val="002D7C8B"/>
    <w:rsid w:val="00314DD1"/>
    <w:rsid w:val="003C6421"/>
    <w:rsid w:val="003E3409"/>
    <w:rsid w:val="00464EE7"/>
    <w:rsid w:val="004A4CA6"/>
    <w:rsid w:val="004C7E7B"/>
    <w:rsid w:val="004D5CC7"/>
    <w:rsid w:val="00542621"/>
    <w:rsid w:val="00582E02"/>
    <w:rsid w:val="005D73FC"/>
    <w:rsid w:val="005E70C0"/>
    <w:rsid w:val="006E6A09"/>
    <w:rsid w:val="00712801"/>
    <w:rsid w:val="00741259"/>
    <w:rsid w:val="00755306"/>
    <w:rsid w:val="007B301D"/>
    <w:rsid w:val="00873C12"/>
    <w:rsid w:val="00896F28"/>
    <w:rsid w:val="008A45B2"/>
    <w:rsid w:val="008D3804"/>
    <w:rsid w:val="008F2F43"/>
    <w:rsid w:val="009268BB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11D87"/>
    <w:rsid w:val="00DB4217"/>
    <w:rsid w:val="00E3116A"/>
    <w:rsid w:val="00E60068"/>
    <w:rsid w:val="00EB39A0"/>
    <w:rsid w:val="00ED0369"/>
    <w:rsid w:val="00EF73EF"/>
    <w:rsid w:val="00F35BD8"/>
    <w:rsid w:val="00F76F4E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12]" strokecolor="none [2092]">
      <v:fill color="none [2412]"/>
      <v:stroke 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6A41-0EA9-4883-A875-0EEA8704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2018-08-02T19:40:00Z</cp:lastPrinted>
  <dcterms:created xsi:type="dcterms:W3CDTF">2019-10-22T20:16:00Z</dcterms:created>
  <dcterms:modified xsi:type="dcterms:W3CDTF">2019-10-24T11:35:00Z</dcterms:modified>
</cp:coreProperties>
</file>