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8136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81366">
        <w:rPr>
          <w:rFonts w:cs="Arial"/>
          <w:b/>
          <w:szCs w:val="24"/>
        </w:rPr>
        <w:t>2863</w:t>
      </w:r>
      <w:r>
        <w:rPr>
          <w:rFonts w:cs="Arial"/>
          <w:b/>
          <w:szCs w:val="24"/>
        </w:rPr>
        <w:t>/</w:t>
      </w:r>
      <w:r w:rsidRPr="0008136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5503F">
        <w:rPr>
          <w:rFonts w:cs="Arial"/>
          <w:szCs w:val="24"/>
        </w:rPr>
        <w:t xml:space="preserve">Podar árvore na Rua Vitório Gobatto, nº 674/684, próximo ao Centro Comunitário.  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F5503F">
        <w:rPr>
          <w:rFonts w:cs="Arial"/>
          <w:szCs w:val="24"/>
        </w:rPr>
        <w:t>, pois a árvore está muito grande e pendendo na fiação com alto risco de queda,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5503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1366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44D99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76C05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5761C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18B3"/>
    <w:rsid w:val="00F5503F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6263-104D-4B61-860D-55571297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2019-10-21T18:51:00Z</dcterms:created>
  <dcterms:modified xsi:type="dcterms:W3CDTF">2019-10-21T19:15:00Z</dcterms:modified>
</cp:coreProperties>
</file>