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A07568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A07568">
        <w:rPr>
          <w:rFonts w:ascii="Calibri" w:hAnsi="Calibri"/>
          <w:b/>
          <w:sz w:val="32"/>
        </w:rPr>
        <w:t>2664</w:t>
      </w:r>
      <w:r>
        <w:rPr>
          <w:rFonts w:ascii="Calibri" w:hAnsi="Calibri"/>
          <w:b/>
          <w:sz w:val="32"/>
        </w:rPr>
        <w:t>/</w:t>
      </w:r>
      <w:r w:rsidRPr="00A07568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 w:rsidR="006B44E1">
        <w:rPr>
          <w:rFonts w:ascii="Calibri" w:hAnsi="Calibri"/>
          <w:b/>
          <w:sz w:val="24"/>
        </w:rPr>
        <w:t>FABRÍCIO BIZARRI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</w:t>
      </w:r>
      <w:r w:rsidR="006B44E1">
        <w:rPr>
          <w:rFonts w:ascii="Calibri" w:hAnsi="Calibri"/>
          <w:sz w:val="24"/>
        </w:rPr>
        <w:t xml:space="preserve">a devida apreciação por esta Presidência, de modo a tomar as </w:t>
      </w:r>
      <w:r>
        <w:rPr>
          <w:rFonts w:ascii="Calibri" w:hAnsi="Calibri"/>
          <w:sz w:val="24"/>
        </w:rPr>
        <w:t>providências cabíveis, nos seguintes termos:</w:t>
      </w:r>
    </w:p>
    <w:p w:rsidR="00BB10B1" w:rsidRPr="008319D5" w:rsidRDefault="006B44E1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Permitir a realização de apresentações culturais nos minutos que antecedem o início das sessões legislativas ordinárias desta Casa de Leis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2C15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733E56" w:rsidRDefault="006B44E1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Com o intuito de fomentar e incentivar a produção cultural valinhense, em todas as suas formas de expressão, a presente indicação visa </w:t>
      </w:r>
      <w:r w:rsidRPr="006B44E1">
        <w:rPr>
          <w:rFonts w:ascii="Calibri" w:hAnsi="Calibri"/>
          <w:sz w:val="24"/>
        </w:rPr>
        <w:t>permitir a realização de apresentações culturais nos minutos que antecedem o início das sessões legislativas ordinárias desta Casa de Leis</w:t>
      </w:r>
      <w:r>
        <w:rPr>
          <w:rFonts w:ascii="Calibri" w:hAnsi="Calibri"/>
          <w:sz w:val="24"/>
        </w:rPr>
        <w:t>. Além de ser uma oportunidade para os artistas exporem conteúdo cultural de qualidade, é uma ótima opção de lazer aos munícipes que presenciam as sessões</w:t>
      </w:r>
      <w:r w:rsidR="00F74987">
        <w:rPr>
          <w:rFonts w:ascii="Calibri" w:hAnsi="Calibri"/>
          <w:sz w:val="24"/>
        </w:rPr>
        <w:t>, além de proporcionar visibilidade através das plataformas digitais de comunicação da Câmara Municipal</w:t>
      </w:r>
      <w:r>
        <w:rPr>
          <w:rFonts w:ascii="Calibri" w:hAnsi="Calibri"/>
          <w:sz w:val="24"/>
        </w:rPr>
        <w:t>.</w:t>
      </w:r>
      <w:r w:rsidR="001B2A32">
        <w:rPr>
          <w:rFonts w:ascii="Calibri" w:hAnsi="Calibri"/>
          <w:sz w:val="24"/>
        </w:rPr>
        <w:t xml:space="preserve"> A curadoria das apresentações poderá ficar a cargos do departamento de comunicação, podendo os vereadores fazer indicação de possíveis participantes.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947C6F">
        <w:rPr>
          <w:rFonts w:ascii="Calibri" w:hAnsi="Calibri"/>
          <w:sz w:val="24"/>
        </w:rPr>
        <w:t>23</w:t>
      </w:r>
      <w:r w:rsidR="002A31CD">
        <w:rPr>
          <w:rFonts w:ascii="Calibri" w:hAnsi="Calibri"/>
          <w:sz w:val="24"/>
        </w:rPr>
        <w:t xml:space="preserve"> de setembro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Pr="001B2A32" w:rsidRDefault="001B2A32">
      <w:pPr>
        <w:spacing w:after="159"/>
        <w:jc w:val="center"/>
        <w:rPr>
          <w:rFonts w:ascii="Calibri" w:hAnsi="Calibri"/>
          <w:sz w:val="24"/>
        </w:rPr>
      </w:pPr>
      <w:r w:rsidRPr="001B2A32">
        <w:rPr>
          <w:rFonts w:ascii="Calibri" w:hAnsi="Calibri"/>
          <w:sz w:val="24"/>
        </w:rPr>
        <w:t>FABRÍCIO BIZARRI</w:t>
      </w:r>
    </w:p>
    <w:p w:rsidR="002A31CD" w:rsidRDefault="0007386C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2A31C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6185D"/>
    <w:rsid w:val="0007386C"/>
    <w:rsid w:val="00090DFF"/>
    <w:rsid w:val="000A6CA1"/>
    <w:rsid w:val="000D5F13"/>
    <w:rsid w:val="000E059D"/>
    <w:rsid w:val="000F5D90"/>
    <w:rsid w:val="00111DDA"/>
    <w:rsid w:val="00124261"/>
    <w:rsid w:val="001468E2"/>
    <w:rsid w:val="00162DDD"/>
    <w:rsid w:val="001B2A32"/>
    <w:rsid w:val="00206D73"/>
    <w:rsid w:val="0021685A"/>
    <w:rsid w:val="002836F8"/>
    <w:rsid w:val="0028743A"/>
    <w:rsid w:val="002A31CD"/>
    <w:rsid w:val="002C152F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27ECD"/>
    <w:rsid w:val="00547968"/>
    <w:rsid w:val="005652B9"/>
    <w:rsid w:val="00576325"/>
    <w:rsid w:val="005B212D"/>
    <w:rsid w:val="005C758A"/>
    <w:rsid w:val="005D6DBA"/>
    <w:rsid w:val="006957FA"/>
    <w:rsid w:val="006B44E1"/>
    <w:rsid w:val="006C74EB"/>
    <w:rsid w:val="006C76AE"/>
    <w:rsid w:val="00706E46"/>
    <w:rsid w:val="00733E56"/>
    <w:rsid w:val="007731BB"/>
    <w:rsid w:val="00774AD7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47C6F"/>
    <w:rsid w:val="00954F15"/>
    <w:rsid w:val="009D72D2"/>
    <w:rsid w:val="00A06CA4"/>
    <w:rsid w:val="00A07568"/>
    <w:rsid w:val="00A15325"/>
    <w:rsid w:val="00A32F19"/>
    <w:rsid w:val="00AA4FD1"/>
    <w:rsid w:val="00AF3321"/>
    <w:rsid w:val="00B33BE6"/>
    <w:rsid w:val="00B40721"/>
    <w:rsid w:val="00B55008"/>
    <w:rsid w:val="00B8237C"/>
    <w:rsid w:val="00B847E0"/>
    <w:rsid w:val="00BB10B1"/>
    <w:rsid w:val="00C041FD"/>
    <w:rsid w:val="00C35C12"/>
    <w:rsid w:val="00C81B8F"/>
    <w:rsid w:val="00C90F73"/>
    <w:rsid w:val="00CB51D6"/>
    <w:rsid w:val="00D02C94"/>
    <w:rsid w:val="00D400F7"/>
    <w:rsid w:val="00D84129"/>
    <w:rsid w:val="00DE4B28"/>
    <w:rsid w:val="00DE502B"/>
    <w:rsid w:val="00E73268"/>
    <w:rsid w:val="00EA7759"/>
    <w:rsid w:val="00EC6F29"/>
    <w:rsid w:val="00F104E9"/>
    <w:rsid w:val="00F16BDD"/>
    <w:rsid w:val="00F23951"/>
    <w:rsid w:val="00F33D18"/>
    <w:rsid w:val="00F551DD"/>
    <w:rsid w:val="00F70EDF"/>
    <w:rsid w:val="00F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38CE-F064-4710-96C7-6EA05B55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53</cp:revision>
  <cp:lastPrinted>2019-05-14T14:16:00Z</cp:lastPrinted>
  <dcterms:created xsi:type="dcterms:W3CDTF">2017-02-13T14:23:00Z</dcterms:created>
  <dcterms:modified xsi:type="dcterms:W3CDTF">2019-09-23T20:02:00Z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