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CD" w:rsidRPr="009273CD" w:rsidRDefault="00976BD9" w:rsidP="009273CD">
      <w:pPr>
        <w:shd w:val="clear" w:color="auto" w:fill="FFFFFF"/>
        <w:spacing w:after="0" w:line="240" w:lineRule="auto"/>
        <w:jc w:val="both"/>
        <w:rPr>
          <w:rFonts w:ascii="Palatino Linotype" w:eastAsia="Times New Roman" w:hAnsi="Palatino Linotype" w:cs="Tahoma"/>
          <w:color w:val="000000"/>
          <w:sz w:val="24"/>
          <w:szCs w:val="24"/>
          <w:lang w:eastAsia="pt-BR"/>
        </w:rPr>
      </w:pPr>
      <w:bookmarkStart w:id="0" w:name="_GoBack"/>
      <w:bookmarkEnd w:id="0"/>
      <w:r>
        <w:rPr>
          <w:rFonts w:ascii="Palatino Linotype" w:eastAsia="Times New Roman" w:hAnsi="Palatino Linotype" w:cs="Tahoma"/>
          <w:b/>
          <w:bCs/>
          <w:color w:val="000000"/>
          <w:sz w:val="24"/>
          <w:szCs w:val="24"/>
          <w:lang w:eastAsia="pt-BR"/>
        </w:rPr>
        <w:t xml:space="preserve">REQUERIMENTO N.º </w:t>
      </w:r>
      <w:r w:rsidRPr="00976BD9">
        <w:rPr>
          <w:rFonts w:ascii="Palatino Linotype" w:eastAsia="Times New Roman" w:hAnsi="Palatino Linotype" w:cs="Tahoma"/>
          <w:b/>
          <w:bCs/>
          <w:color w:val="000000"/>
          <w:sz w:val="24"/>
          <w:szCs w:val="24"/>
          <w:lang w:eastAsia="pt-BR"/>
        </w:rPr>
        <w:t>2062</w:t>
      </w:r>
      <w:r>
        <w:rPr>
          <w:rFonts w:ascii="Palatino Linotype" w:eastAsia="Times New Roman" w:hAnsi="Palatino Linotype" w:cs="Tahoma"/>
          <w:b/>
          <w:bCs/>
          <w:color w:val="000000"/>
          <w:sz w:val="24"/>
          <w:szCs w:val="24"/>
          <w:lang w:eastAsia="pt-BR"/>
        </w:rPr>
        <w:t>/</w:t>
      </w:r>
      <w:r w:rsidRPr="00976BD9">
        <w:rPr>
          <w:rFonts w:ascii="Palatino Linotype" w:eastAsia="Times New Roman" w:hAnsi="Palatino Linotype" w:cs="Tahoma"/>
          <w:b/>
          <w:bCs/>
          <w:color w:val="000000"/>
          <w:sz w:val="24"/>
          <w:szCs w:val="24"/>
          <w:lang w:eastAsia="pt-BR"/>
        </w:rPr>
        <w:t>2019</w:t>
      </w:r>
    </w:p>
    <w:p w:rsidR="009273CD" w:rsidRPr="009273CD" w:rsidRDefault="009273CD" w:rsidP="009273CD">
      <w:pPr>
        <w:shd w:val="clear" w:color="auto" w:fill="FFFFFF"/>
        <w:spacing w:after="0" w:line="240" w:lineRule="auto"/>
        <w:rPr>
          <w:rFonts w:ascii="Palatino Linotype" w:eastAsia="Times New Roman" w:hAnsi="Palatino Linotype" w:cs="Tahoma"/>
          <w:color w:val="000000"/>
          <w:sz w:val="24"/>
          <w:szCs w:val="24"/>
          <w:lang w:eastAsia="pt-BR"/>
        </w:rPr>
      </w:pPr>
    </w:p>
    <w:p w:rsidR="009273CD" w:rsidRPr="009273CD" w:rsidRDefault="009273CD" w:rsidP="009273CD">
      <w:pPr>
        <w:shd w:val="clear" w:color="auto" w:fill="FFFFFF"/>
        <w:spacing w:after="0" w:line="240" w:lineRule="auto"/>
        <w:rPr>
          <w:rFonts w:ascii="Palatino Linotype" w:eastAsia="Times New Roman" w:hAnsi="Palatino Linotype" w:cs="Tahoma"/>
          <w:color w:val="000000"/>
          <w:sz w:val="24"/>
          <w:szCs w:val="24"/>
          <w:lang w:eastAsia="pt-BR"/>
        </w:rPr>
      </w:pPr>
    </w:p>
    <w:p w:rsidR="009273CD" w:rsidRPr="009273CD" w:rsidRDefault="009273CD" w:rsidP="009273CD">
      <w:pPr>
        <w:shd w:val="clear" w:color="auto" w:fill="FFFFFF"/>
        <w:spacing w:after="0" w:line="240" w:lineRule="auto"/>
        <w:rPr>
          <w:rFonts w:ascii="Palatino Linotype" w:eastAsia="Times New Roman" w:hAnsi="Palatino Linotype" w:cs="Tahoma"/>
          <w:color w:val="000000"/>
          <w:sz w:val="24"/>
          <w:szCs w:val="24"/>
          <w:lang w:eastAsia="pt-BR"/>
        </w:rPr>
      </w:pPr>
    </w:p>
    <w:p w:rsidR="009273CD" w:rsidRPr="009273CD" w:rsidRDefault="009273CD" w:rsidP="009273CD">
      <w:pPr>
        <w:shd w:val="clear" w:color="auto" w:fill="FFFFFF"/>
        <w:spacing w:after="0" w:line="240" w:lineRule="auto"/>
        <w:rPr>
          <w:rFonts w:ascii="Palatino Linotype" w:eastAsia="Times New Roman" w:hAnsi="Palatino Linotype" w:cs="Tahoma"/>
          <w:color w:val="000000"/>
          <w:sz w:val="24"/>
          <w:szCs w:val="24"/>
          <w:lang w:eastAsia="pt-BR"/>
        </w:rPr>
      </w:pPr>
    </w:p>
    <w:p w:rsidR="009273CD" w:rsidRPr="009273CD" w:rsidRDefault="009273CD" w:rsidP="009273CD">
      <w:pPr>
        <w:shd w:val="clear" w:color="auto" w:fill="FFFFFF"/>
        <w:spacing w:after="0" w:line="240" w:lineRule="auto"/>
        <w:rPr>
          <w:rFonts w:ascii="Palatino Linotype" w:eastAsia="Times New Roman" w:hAnsi="Palatino Linotype" w:cs="Tahoma"/>
          <w:color w:val="000000"/>
          <w:sz w:val="24"/>
          <w:szCs w:val="24"/>
          <w:lang w:eastAsia="pt-BR"/>
        </w:rPr>
      </w:pPr>
      <w:r w:rsidRPr="009273CD">
        <w:rPr>
          <w:rFonts w:ascii="Palatino Linotype" w:eastAsia="Times New Roman" w:hAnsi="Palatino Linotype" w:cs="Tahoma"/>
          <w:color w:val="000000"/>
          <w:sz w:val="24"/>
          <w:szCs w:val="24"/>
          <w:lang w:eastAsia="pt-BR"/>
        </w:rPr>
        <w:t>Senhora Presidente,</w:t>
      </w:r>
    </w:p>
    <w:p w:rsidR="009273CD" w:rsidRPr="009273CD" w:rsidRDefault="009273CD" w:rsidP="009273CD">
      <w:pPr>
        <w:shd w:val="clear" w:color="auto" w:fill="FFFFFF"/>
        <w:spacing w:after="0" w:line="240" w:lineRule="auto"/>
        <w:rPr>
          <w:rFonts w:ascii="Palatino Linotype" w:eastAsia="Times New Roman" w:hAnsi="Palatino Linotype" w:cs="Tahoma"/>
          <w:color w:val="000000"/>
          <w:sz w:val="24"/>
          <w:szCs w:val="24"/>
          <w:lang w:eastAsia="pt-BR"/>
        </w:rPr>
      </w:pPr>
    </w:p>
    <w:p w:rsidR="009273CD" w:rsidRPr="009273CD" w:rsidRDefault="009273CD" w:rsidP="009273CD">
      <w:pPr>
        <w:shd w:val="clear" w:color="auto" w:fill="FFFFFF"/>
        <w:spacing w:after="0" w:line="240" w:lineRule="auto"/>
        <w:rPr>
          <w:rFonts w:ascii="Palatino Linotype" w:eastAsia="Times New Roman" w:hAnsi="Palatino Linotype" w:cs="Tahoma"/>
          <w:color w:val="000000"/>
          <w:sz w:val="24"/>
          <w:szCs w:val="24"/>
          <w:lang w:eastAsia="pt-BR"/>
        </w:rPr>
      </w:pPr>
    </w:p>
    <w:p w:rsidR="009273CD" w:rsidRPr="009273CD" w:rsidRDefault="009273CD" w:rsidP="009273CD">
      <w:pPr>
        <w:shd w:val="clear" w:color="auto" w:fill="FFFFFF"/>
        <w:spacing w:after="0" w:line="240" w:lineRule="auto"/>
        <w:rPr>
          <w:rFonts w:ascii="Palatino Linotype" w:eastAsia="Times New Roman" w:hAnsi="Palatino Linotype" w:cs="Tahoma"/>
          <w:color w:val="000000"/>
          <w:sz w:val="24"/>
          <w:szCs w:val="24"/>
          <w:lang w:eastAsia="pt-BR"/>
        </w:rPr>
      </w:pPr>
    </w:p>
    <w:p w:rsidR="009273CD" w:rsidRPr="009273CD" w:rsidRDefault="009273CD" w:rsidP="009273CD">
      <w:pPr>
        <w:shd w:val="clear" w:color="auto" w:fill="FFFFFF"/>
        <w:spacing w:after="0" w:line="240" w:lineRule="auto"/>
        <w:jc w:val="both"/>
        <w:rPr>
          <w:rFonts w:ascii="Palatino Linotype" w:eastAsia="Times New Roman" w:hAnsi="Palatino Linotype" w:cs="Tahoma"/>
          <w:color w:val="000000"/>
          <w:sz w:val="24"/>
          <w:szCs w:val="24"/>
          <w:lang w:eastAsia="pt-BR"/>
        </w:rPr>
      </w:pPr>
      <w:r w:rsidRPr="009273CD">
        <w:rPr>
          <w:rFonts w:ascii="Palatino Linotype" w:eastAsia="Times New Roman" w:hAnsi="Palatino Linotype" w:cs="Tahoma"/>
          <w:b/>
          <w:bCs/>
          <w:color w:val="000000"/>
          <w:sz w:val="24"/>
          <w:szCs w:val="24"/>
          <w:lang w:eastAsia="pt-BR"/>
        </w:rPr>
        <w:t>                                  </w:t>
      </w:r>
    </w:p>
    <w:p w:rsidR="009273CD" w:rsidRPr="009273CD" w:rsidRDefault="009273CD" w:rsidP="009273CD">
      <w:pPr>
        <w:shd w:val="clear" w:color="auto" w:fill="FFFFFF"/>
        <w:spacing w:after="0" w:line="240" w:lineRule="auto"/>
        <w:ind w:firstLine="708"/>
        <w:jc w:val="both"/>
        <w:rPr>
          <w:rFonts w:ascii="Palatino Linotype" w:eastAsia="Times New Roman" w:hAnsi="Palatino Linotype" w:cs="Tahoma"/>
          <w:color w:val="000000"/>
          <w:sz w:val="24"/>
          <w:szCs w:val="24"/>
          <w:lang w:eastAsia="pt-BR"/>
        </w:rPr>
      </w:pPr>
      <w:r w:rsidRPr="009273CD">
        <w:rPr>
          <w:rFonts w:ascii="Palatino Linotype" w:eastAsia="Times New Roman" w:hAnsi="Palatino Linotype" w:cs="Tahoma"/>
          <w:color w:val="000000"/>
          <w:sz w:val="24"/>
          <w:szCs w:val="24"/>
          <w:lang w:eastAsia="pt-BR"/>
        </w:rPr>
        <w:t xml:space="preserve">O vereador </w:t>
      </w:r>
      <w:r w:rsidRPr="009273CD">
        <w:rPr>
          <w:rFonts w:ascii="Palatino Linotype" w:eastAsia="Times New Roman" w:hAnsi="Palatino Linotype" w:cs="Tahoma"/>
          <w:b/>
          <w:color w:val="000000"/>
          <w:sz w:val="24"/>
          <w:szCs w:val="24"/>
          <w:lang w:eastAsia="pt-BR"/>
        </w:rPr>
        <w:t>José Osvaldo Cavalcante Beloni (KIKO BELONI),</w:t>
      </w:r>
      <w:r w:rsidRPr="009273CD">
        <w:rPr>
          <w:rFonts w:ascii="Palatino Linotype" w:eastAsia="Times New Roman" w:hAnsi="Palatino Linotype" w:cs="Tahoma"/>
          <w:color w:val="000000"/>
          <w:sz w:val="24"/>
          <w:szCs w:val="24"/>
          <w:lang w:eastAsia="pt-BR"/>
        </w:rPr>
        <w:t xml:space="preserve"> requer nos termos regimentais após aprovação em Plenário, que seja encaminhado ao Excelentíssimo Senhor Prefeito os seguintes pedidos de informação:</w:t>
      </w:r>
    </w:p>
    <w:p w:rsidR="009273CD" w:rsidRPr="009273CD" w:rsidRDefault="009273CD" w:rsidP="009273CD">
      <w:pPr>
        <w:shd w:val="clear" w:color="auto" w:fill="FFFFFF"/>
        <w:spacing w:after="0" w:line="240" w:lineRule="auto"/>
        <w:ind w:firstLine="708"/>
        <w:jc w:val="both"/>
        <w:rPr>
          <w:rFonts w:ascii="Palatino Linotype" w:eastAsia="Times New Roman" w:hAnsi="Palatino Linotype" w:cs="Tahoma"/>
          <w:color w:val="000000"/>
          <w:sz w:val="24"/>
          <w:szCs w:val="24"/>
          <w:lang w:eastAsia="pt-BR"/>
        </w:rPr>
      </w:pPr>
    </w:p>
    <w:p w:rsidR="009273CD" w:rsidRPr="009273CD" w:rsidRDefault="009273CD" w:rsidP="009273CD">
      <w:pPr>
        <w:shd w:val="clear" w:color="auto" w:fill="FFFFFF"/>
        <w:spacing w:after="0" w:line="240" w:lineRule="auto"/>
        <w:ind w:firstLine="708"/>
        <w:jc w:val="both"/>
        <w:rPr>
          <w:rFonts w:ascii="Palatino Linotype" w:eastAsia="Times New Roman" w:hAnsi="Palatino Linotype" w:cs="Tahoma"/>
          <w:color w:val="000000"/>
          <w:sz w:val="24"/>
          <w:szCs w:val="24"/>
          <w:lang w:eastAsia="pt-BR"/>
        </w:rPr>
      </w:pPr>
    </w:p>
    <w:p w:rsidR="009273CD" w:rsidRPr="009273CD" w:rsidRDefault="009273CD" w:rsidP="009273CD">
      <w:pPr>
        <w:rPr>
          <w:rFonts w:ascii="Palatino Linotype" w:eastAsia="Calibri" w:hAnsi="Palatino Linotype" w:cs="Times New Roman"/>
          <w:sz w:val="24"/>
          <w:szCs w:val="24"/>
        </w:rPr>
      </w:pPr>
      <w:proofErr w:type="gramStart"/>
      <w:r w:rsidRPr="009273CD">
        <w:rPr>
          <w:rFonts w:ascii="Palatino Linotype" w:eastAsia="Calibri" w:hAnsi="Palatino Linotype" w:cs="Times New Roman"/>
          <w:b/>
          <w:sz w:val="24"/>
          <w:szCs w:val="24"/>
        </w:rPr>
        <w:t>1</w:t>
      </w:r>
      <w:proofErr w:type="gramEnd"/>
      <w:r w:rsidRPr="009273CD">
        <w:rPr>
          <w:rFonts w:ascii="Palatino Linotype" w:eastAsia="Calibri" w:hAnsi="Palatino Linotype" w:cs="Times New Roman"/>
          <w:b/>
          <w:sz w:val="24"/>
          <w:szCs w:val="24"/>
        </w:rPr>
        <w:t>)</w:t>
      </w:r>
      <w:r w:rsidRPr="009273CD">
        <w:rPr>
          <w:rFonts w:ascii="Palatino Linotype" w:eastAsia="Calibri" w:hAnsi="Palatino Linotype" w:cs="Times New Roman"/>
          <w:sz w:val="24"/>
          <w:szCs w:val="24"/>
        </w:rPr>
        <w:t xml:space="preserve"> Há projeto para  sinalização de trânsito  na  Avenida Joaquim Alves Correa, esquina </w:t>
      </w:r>
      <w:proofErr w:type="gramStart"/>
      <w:r w:rsidRPr="009273CD">
        <w:rPr>
          <w:rFonts w:ascii="Palatino Linotype" w:eastAsia="Calibri" w:hAnsi="Palatino Linotype" w:cs="Times New Roman"/>
          <w:sz w:val="24"/>
          <w:szCs w:val="24"/>
        </w:rPr>
        <w:t>com</w:t>
      </w:r>
      <w:proofErr w:type="gramEnd"/>
      <w:r w:rsidRPr="009273CD">
        <w:rPr>
          <w:rFonts w:ascii="Palatino Linotype" w:eastAsia="Calibri" w:hAnsi="Palatino Linotype" w:cs="Times New Roman"/>
          <w:sz w:val="24"/>
          <w:szCs w:val="24"/>
        </w:rPr>
        <w:t xml:space="preserve"> Rua Jesus Agostinho Bernardes, 868 Jardim Pacaembu?</w:t>
      </w:r>
    </w:p>
    <w:p w:rsidR="009273CD" w:rsidRPr="009273CD" w:rsidRDefault="009273CD" w:rsidP="009273CD">
      <w:pPr>
        <w:rPr>
          <w:rFonts w:ascii="Palatino Linotype" w:eastAsia="Calibri" w:hAnsi="Palatino Linotype" w:cs="Times New Roman"/>
          <w:sz w:val="24"/>
          <w:szCs w:val="24"/>
        </w:rPr>
      </w:pPr>
    </w:p>
    <w:p w:rsidR="009273CD" w:rsidRPr="009273CD" w:rsidRDefault="009273CD" w:rsidP="009273CD">
      <w:pPr>
        <w:rPr>
          <w:rFonts w:ascii="Palatino Linotype" w:eastAsia="Calibri" w:hAnsi="Palatino Linotype" w:cs="Times New Roman"/>
          <w:sz w:val="24"/>
          <w:szCs w:val="24"/>
        </w:rPr>
      </w:pPr>
      <w:proofErr w:type="gramStart"/>
      <w:r w:rsidRPr="009273CD">
        <w:rPr>
          <w:rFonts w:ascii="Palatino Linotype" w:eastAsia="Calibri" w:hAnsi="Palatino Linotype" w:cs="Times New Roman"/>
          <w:b/>
          <w:sz w:val="24"/>
          <w:szCs w:val="24"/>
        </w:rPr>
        <w:t>2</w:t>
      </w:r>
      <w:proofErr w:type="gramEnd"/>
      <w:r w:rsidRPr="009273CD">
        <w:rPr>
          <w:rFonts w:ascii="Palatino Linotype" w:eastAsia="Calibri" w:hAnsi="Palatino Linotype" w:cs="Times New Roman"/>
          <w:b/>
          <w:sz w:val="24"/>
          <w:szCs w:val="24"/>
        </w:rPr>
        <w:t>)</w:t>
      </w:r>
      <w:r w:rsidRPr="009273CD">
        <w:rPr>
          <w:rFonts w:ascii="Palatino Linotype" w:eastAsia="Calibri" w:hAnsi="Palatino Linotype" w:cs="Times New Roman"/>
          <w:sz w:val="24"/>
          <w:szCs w:val="24"/>
        </w:rPr>
        <w:t xml:space="preserve"> Em caso de resposta afirmativa, existe previsão  para sinalizar o local?</w:t>
      </w:r>
    </w:p>
    <w:p w:rsidR="009273CD" w:rsidRPr="009273CD" w:rsidRDefault="009273CD" w:rsidP="009273CD">
      <w:pPr>
        <w:rPr>
          <w:rFonts w:ascii="Palatino Linotype" w:eastAsia="Calibri" w:hAnsi="Palatino Linotype" w:cs="Times New Roman"/>
          <w:sz w:val="24"/>
          <w:szCs w:val="24"/>
        </w:rPr>
      </w:pPr>
    </w:p>
    <w:p w:rsidR="009273CD" w:rsidRPr="009273CD" w:rsidRDefault="009273CD" w:rsidP="009273CD">
      <w:pPr>
        <w:rPr>
          <w:rFonts w:ascii="Palatino Linotype" w:eastAsia="Calibri" w:hAnsi="Palatino Linotype" w:cs="Times New Roman"/>
          <w:sz w:val="24"/>
          <w:szCs w:val="24"/>
        </w:rPr>
      </w:pPr>
      <w:proofErr w:type="gramStart"/>
      <w:r w:rsidRPr="009273CD">
        <w:rPr>
          <w:rFonts w:ascii="Palatino Linotype" w:eastAsia="Calibri" w:hAnsi="Palatino Linotype" w:cs="Times New Roman"/>
          <w:b/>
          <w:sz w:val="24"/>
          <w:szCs w:val="24"/>
        </w:rPr>
        <w:t>3</w:t>
      </w:r>
      <w:proofErr w:type="gramEnd"/>
      <w:r w:rsidRPr="009273CD">
        <w:rPr>
          <w:rFonts w:ascii="Palatino Linotype" w:eastAsia="Calibri" w:hAnsi="Palatino Linotype" w:cs="Times New Roman"/>
          <w:b/>
          <w:sz w:val="24"/>
          <w:szCs w:val="24"/>
        </w:rPr>
        <w:t>)</w:t>
      </w:r>
      <w:r w:rsidRPr="009273CD">
        <w:rPr>
          <w:rFonts w:ascii="Palatino Linotype" w:eastAsia="Calibri" w:hAnsi="Palatino Linotype" w:cs="Times New Roman"/>
          <w:sz w:val="24"/>
          <w:szCs w:val="24"/>
        </w:rPr>
        <w:t xml:space="preserve">  Há dados acerca da quantidade de veículos que passam pelo local durante um dia?</w:t>
      </w:r>
    </w:p>
    <w:p w:rsidR="009273CD" w:rsidRPr="009273CD" w:rsidRDefault="009273CD" w:rsidP="009273CD">
      <w:pPr>
        <w:rPr>
          <w:rFonts w:ascii="Palatino Linotype" w:eastAsia="Calibri" w:hAnsi="Palatino Linotype" w:cs="Times New Roman"/>
          <w:sz w:val="24"/>
          <w:szCs w:val="24"/>
        </w:rPr>
      </w:pPr>
    </w:p>
    <w:p w:rsidR="009273CD" w:rsidRPr="009273CD" w:rsidRDefault="009273CD" w:rsidP="009273CD">
      <w:pPr>
        <w:rPr>
          <w:rFonts w:ascii="Palatino Linotype" w:eastAsia="Calibri" w:hAnsi="Palatino Linotype" w:cs="Times New Roman"/>
          <w:sz w:val="24"/>
          <w:szCs w:val="24"/>
        </w:rPr>
      </w:pPr>
    </w:p>
    <w:p w:rsidR="009273CD" w:rsidRPr="009273CD" w:rsidRDefault="009273CD" w:rsidP="009273CD">
      <w:pPr>
        <w:rPr>
          <w:rFonts w:ascii="Palatino Linotype" w:eastAsia="Calibri" w:hAnsi="Palatino Linotype" w:cs="Times New Roman"/>
          <w:sz w:val="24"/>
          <w:szCs w:val="24"/>
        </w:rPr>
      </w:pPr>
    </w:p>
    <w:p w:rsidR="009273CD" w:rsidRDefault="009273CD" w:rsidP="009273CD">
      <w:pPr>
        <w:rPr>
          <w:rFonts w:ascii="Palatino Linotype" w:eastAsia="Calibri" w:hAnsi="Palatino Linotype" w:cs="Times New Roman"/>
          <w:sz w:val="24"/>
          <w:szCs w:val="24"/>
        </w:rPr>
      </w:pPr>
    </w:p>
    <w:p w:rsidR="009273CD" w:rsidRDefault="009273CD" w:rsidP="009273CD">
      <w:pPr>
        <w:rPr>
          <w:rFonts w:ascii="Palatino Linotype" w:eastAsia="Calibri" w:hAnsi="Palatino Linotype" w:cs="Times New Roman"/>
          <w:sz w:val="24"/>
          <w:szCs w:val="24"/>
        </w:rPr>
      </w:pPr>
    </w:p>
    <w:p w:rsidR="009273CD" w:rsidRPr="009273CD" w:rsidRDefault="009273CD" w:rsidP="009273CD">
      <w:pPr>
        <w:rPr>
          <w:rFonts w:ascii="Palatino Linotype" w:eastAsia="Calibri" w:hAnsi="Palatino Linotype" w:cs="Times New Roman"/>
          <w:sz w:val="24"/>
          <w:szCs w:val="24"/>
        </w:rPr>
      </w:pPr>
    </w:p>
    <w:p w:rsidR="009273CD" w:rsidRPr="009273CD" w:rsidRDefault="009273CD" w:rsidP="009273CD">
      <w:pPr>
        <w:rPr>
          <w:rFonts w:ascii="Palatino Linotype" w:eastAsia="Calibri" w:hAnsi="Palatino Linotype" w:cs="Times New Roman"/>
          <w:b/>
          <w:sz w:val="24"/>
          <w:szCs w:val="24"/>
        </w:rPr>
      </w:pPr>
      <w:r w:rsidRPr="009273CD">
        <w:rPr>
          <w:rFonts w:ascii="Palatino Linotype" w:eastAsia="Calibri" w:hAnsi="Palatino Linotype" w:cs="Times New Roman"/>
          <w:b/>
          <w:sz w:val="24"/>
          <w:szCs w:val="24"/>
        </w:rPr>
        <w:lastRenderedPageBreak/>
        <w:t>Justificativa:</w:t>
      </w:r>
    </w:p>
    <w:p w:rsidR="009273CD" w:rsidRPr="009273CD" w:rsidRDefault="009273CD" w:rsidP="009273CD">
      <w:pPr>
        <w:rPr>
          <w:rFonts w:ascii="Palatino Linotype" w:eastAsia="Calibri" w:hAnsi="Palatino Linotype" w:cs="Times New Roman"/>
          <w:sz w:val="24"/>
          <w:szCs w:val="24"/>
        </w:rPr>
      </w:pPr>
    </w:p>
    <w:p w:rsidR="009273CD" w:rsidRPr="009273CD" w:rsidRDefault="009273CD" w:rsidP="009273CD">
      <w:pPr>
        <w:rPr>
          <w:rFonts w:ascii="Palatino Linotype" w:eastAsia="Calibri" w:hAnsi="Palatino Linotype" w:cs="Times New Roman"/>
          <w:sz w:val="24"/>
          <w:szCs w:val="24"/>
        </w:rPr>
      </w:pPr>
    </w:p>
    <w:p w:rsidR="009273CD" w:rsidRPr="009273CD" w:rsidRDefault="009273CD" w:rsidP="009273CD">
      <w:pPr>
        <w:ind w:firstLine="708"/>
        <w:jc w:val="both"/>
        <w:rPr>
          <w:rFonts w:ascii="Palatino Linotype" w:eastAsia="Calibri" w:hAnsi="Palatino Linotype" w:cs="Times New Roman"/>
          <w:sz w:val="24"/>
          <w:szCs w:val="24"/>
        </w:rPr>
      </w:pPr>
      <w:r w:rsidRPr="009273CD">
        <w:rPr>
          <w:rFonts w:ascii="Palatino Linotype" w:eastAsia="Calibri" w:hAnsi="Palatino Linotype" w:cs="Times New Roman"/>
          <w:sz w:val="24"/>
          <w:szCs w:val="24"/>
        </w:rPr>
        <w:t>Este vereador faz o presente requerimento a fim de obter informações acerca da falta de sinalização na esquina da Avenida Joaquim Alves Correa com Rua Jesus Agostinho Bernardes, onde há fluxo intenso de veículos, onde também ocorre circulação de transeuntes, tendo em vista a existência de comércios e condomínios próximos ao local, ressaltando ainda, que já ocorreu acidente de transito no referido endereço, e também no cumprimento de sua função fiscalizatória, prescrita pelo artigo 199 do Regimento Interno, determina que “</w:t>
      </w:r>
      <w:r w:rsidRPr="009273CD">
        <w:rPr>
          <w:rFonts w:ascii="Palatino Linotype" w:eastAsia="Calibri" w:hAnsi="Palatino Linotype" w:cs="Times New Roman"/>
          <w:i/>
          <w:sz w:val="24"/>
          <w:szCs w:val="24"/>
        </w:rPr>
        <w:t>compete à Câmara solicitar ao Prefeito informações sobre atos administrativos e sobre assuntos referentes à administração direta e indireta necessários às funções de fiscalizar, controlar e assessorar na forma do que dispõe o artigo 2º e seus parágrafos, deste Regimento”.</w:t>
      </w:r>
    </w:p>
    <w:p w:rsidR="009273CD" w:rsidRPr="009273CD" w:rsidRDefault="009273CD" w:rsidP="009273CD">
      <w:pPr>
        <w:shd w:val="clear" w:color="auto" w:fill="FFFFFF"/>
        <w:spacing w:after="0" w:line="240" w:lineRule="auto"/>
        <w:jc w:val="right"/>
        <w:rPr>
          <w:rFonts w:ascii="Palatino Linotype" w:eastAsia="Times New Roman" w:hAnsi="Palatino Linotype" w:cs="Tahoma"/>
          <w:sz w:val="24"/>
          <w:szCs w:val="24"/>
          <w:lang w:eastAsia="pt-BR"/>
        </w:rPr>
      </w:pPr>
    </w:p>
    <w:p w:rsidR="009273CD" w:rsidRPr="009273CD" w:rsidRDefault="009273CD" w:rsidP="009273CD">
      <w:pPr>
        <w:shd w:val="clear" w:color="auto" w:fill="FFFFFF"/>
        <w:spacing w:after="0" w:line="240" w:lineRule="auto"/>
        <w:jc w:val="right"/>
        <w:rPr>
          <w:rFonts w:ascii="Palatino Linotype" w:eastAsia="Times New Roman" w:hAnsi="Palatino Linotype" w:cs="Tahoma"/>
          <w:sz w:val="24"/>
          <w:szCs w:val="24"/>
          <w:lang w:eastAsia="pt-BR"/>
        </w:rPr>
      </w:pPr>
    </w:p>
    <w:p w:rsidR="009273CD" w:rsidRPr="009273CD" w:rsidRDefault="009273CD" w:rsidP="009273CD">
      <w:pPr>
        <w:shd w:val="clear" w:color="auto" w:fill="FFFFFF"/>
        <w:spacing w:after="0" w:line="240" w:lineRule="auto"/>
        <w:jc w:val="right"/>
        <w:rPr>
          <w:rFonts w:ascii="Palatino Linotype" w:eastAsia="Times New Roman" w:hAnsi="Palatino Linotype" w:cs="Tahoma"/>
          <w:sz w:val="24"/>
          <w:szCs w:val="24"/>
          <w:lang w:eastAsia="pt-BR"/>
        </w:rPr>
      </w:pPr>
    </w:p>
    <w:p w:rsidR="00E27C44" w:rsidRDefault="009273CD" w:rsidP="00E27C44">
      <w:pPr>
        <w:shd w:val="clear" w:color="auto" w:fill="FFFFFF"/>
        <w:spacing w:after="0" w:line="240" w:lineRule="auto"/>
        <w:jc w:val="right"/>
        <w:rPr>
          <w:rFonts w:ascii="Palatino Linotype" w:eastAsia="Times New Roman" w:hAnsi="Palatino Linotype" w:cs="Tahoma"/>
          <w:color w:val="000000"/>
          <w:sz w:val="24"/>
          <w:szCs w:val="24"/>
          <w:lang w:eastAsia="pt-BR"/>
        </w:rPr>
      </w:pPr>
      <w:r w:rsidRPr="009273CD">
        <w:rPr>
          <w:rFonts w:ascii="Palatino Linotype" w:eastAsia="Times New Roman" w:hAnsi="Palatino Linotype" w:cs="Tahoma"/>
          <w:sz w:val="24"/>
          <w:szCs w:val="24"/>
          <w:lang w:eastAsia="pt-BR"/>
        </w:rPr>
        <w:t>Valinhos, 12 de setembro</w:t>
      </w:r>
      <w:r w:rsidR="00E27C44">
        <w:rPr>
          <w:rFonts w:ascii="Palatino Linotype" w:eastAsia="Times New Roman" w:hAnsi="Palatino Linotype" w:cs="Tahoma"/>
          <w:color w:val="000000"/>
          <w:sz w:val="24"/>
          <w:szCs w:val="24"/>
          <w:lang w:eastAsia="pt-BR"/>
        </w:rPr>
        <w:t xml:space="preserve"> de 2019.</w:t>
      </w:r>
    </w:p>
    <w:p w:rsidR="00E27C44" w:rsidRDefault="00E27C44" w:rsidP="00E27C44">
      <w:pPr>
        <w:shd w:val="clear" w:color="auto" w:fill="FFFFFF"/>
        <w:spacing w:after="0" w:line="240" w:lineRule="auto"/>
        <w:jc w:val="right"/>
        <w:rPr>
          <w:rFonts w:ascii="Palatino Linotype" w:eastAsia="Times New Roman" w:hAnsi="Palatino Linotype" w:cs="Tahoma"/>
          <w:color w:val="000000"/>
          <w:sz w:val="24"/>
          <w:szCs w:val="24"/>
          <w:lang w:eastAsia="pt-BR"/>
        </w:rPr>
      </w:pPr>
    </w:p>
    <w:p w:rsidR="00E27C44" w:rsidRDefault="00E27C44" w:rsidP="00E27C44">
      <w:pPr>
        <w:shd w:val="clear" w:color="auto" w:fill="FFFFFF"/>
        <w:spacing w:after="0" w:line="240" w:lineRule="auto"/>
        <w:jc w:val="right"/>
        <w:rPr>
          <w:rFonts w:ascii="Palatino Linotype" w:eastAsia="Times New Roman" w:hAnsi="Palatino Linotype" w:cs="Tahoma"/>
          <w:color w:val="000000"/>
          <w:sz w:val="24"/>
          <w:szCs w:val="24"/>
          <w:lang w:eastAsia="pt-BR"/>
        </w:rPr>
      </w:pPr>
    </w:p>
    <w:p w:rsidR="00E27C44" w:rsidRDefault="00E27C44" w:rsidP="00E27C44">
      <w:pPr>
        <w:shd w:val="clear" w:color="auto" w:fill="FFFFFF"/>
        <w:spacing w:after="0" w:line="240" w:lineRule="auto"/>
        <w:jc w:val="right"/>
        <w:rPr>
          <w:rFonts w:ascii="Palatino Linotype" w:eastAsia="Times New Roman" w:hAnsi="Palatino Linotype" w:cs="Tahoma"/>
          <w:color w:val="000000"/>
          <w:sz w:val="24"/>
          <w:szCs w:val="24"/>
          <w:lang w:eastAsia="pt-BR"/>
        </w:rPr>
      </w:pPr>
    </w:p>
    <w:p w:rsidR="00E27C44" w:rsidRDefault="00E27C44" w:rsidP="00E27C44">
      <w:pPr>
        <w:shd w:val="clear" w:color="auto" w:fill="FFFFFF"/>
        <w:spacing w:after="0" w:line="240" w:lineRule="auto"/>
        <w:jc w:val="right"/>
        <w:rPr>
          <w:rFonts w:ascii="Palatino Linotype" w:eastAsia="Times New Roman" w:hAnsi="Palatino Linotype" w:cs="Tahoma"/>
          <w:color w:val="000000"/>
          <w:sz w:val="24"/>
          <w:szCs w:val="24"/>
          <w:lang w:eastAsia="pt-BR"/>
        </w:rPr>
      </w:pPr>
    </w:p>
    <w:p w:rsidR="00E27C44" w:rsidRPr="00E27C44" w:rsidRDefault="00E27C44" w:rsidP="00E27C44">
      <w:pPr>
        <w:shd w:val="clear" w:color="auto" w:fill="FFFFFF"/>
        <w:spacing w:after="0" w:line="240" w:lineRule="auto"/>
        <w:ind w:firstLine="708"/>
        <w:rPr>
          <w:rFonts w:ascii="Palatino Linotype" w:eastAsia="Times New Roman" w:hAnsi="Palatino Linotype" w:cs="Tahoma"/>
          <w:color w:val="000000"/>
          <w:sz w:val="24"/>
          <w:szCs w:val="24"/>
          <w:lang w:eastAsia="pt-BR"/>
        </w:rPr>
      </w:pPr>
    </w:p>
    <w:p w:rsidR="00E27C44" w:rsidRPr="00E27C44" w:rsidRDefault="00E27C44" w:rsidP="00E27C44">
      <w:pPr>
        <w:shd w:val="clear" w:color="auto" w:fill="FFFFFF"/>
        <w:spacing w:after="0" w:line="240" w:lineRule="auto"/>
        <w:jc w:val="center"/>
        <w:rPr>
          <w:rFonts w:ascii="Palatino Linotype" w:eastAsia="Times New Roman" w:hAnsi="Palatino Linotype" w:cs="Arial"/>
          <w:b/>
          <w:bCs/>
          <w:caps/>
          <w:color w:val="000000"/>
          <w:sz w:val="28"/>
          <w:szCs w:val="28"/>
          <w:lang w:eastAsia="pt-BR"/>
        </w:rPr>
      </w:pPr>
      <w:r w:rsidRPr="00E27C44">
        <w:rPr>
          <w:rFonts w:ascii="Palatino Linotype" w:eastAsia="Times New Roman" w:hAnsi="Palatino Linotype" w:cs="Arial"/>
          <w:b/>
          <w:bCs/>
          <w:caps/>
          <w:color w:val="000000"/>
          <w:sz w:val="28"/>
          <w:szCs w:val="28"/>
          <w:lang w:eastAsia="pt-BR"/>
        </w:rPr>
        <w:t>KIKO BELONI</w:t>
      </w:r>
    </w:p>
    <w:p w:rsidR="00E27C44" w:rsidRPr="00E27C44" w:rsidRDefault="00E27C44" w:rsidP="00E27C44">
      <w:pPr>
        <w:shd w:val="clear" w:color="auto" w:fill="FFFFFF"/>
        <w:spacing w:after="0" w:line="240" w:lineRule="auto"/>
        <w:jc w:val="center"/>
        <w:rPr>
          <w:rFonts w:ascii="Palatino Linotype" w:eastAsia="Times New Roman" w:hAnsi="Palatino Linotype" w:cs="Arial"/>
          <w:color w:val="000000"/>
          <w:sz w:val="24"/>
          <w:szCs w:val="24"/>
          <w:lang w:eastAsia="pt-BR"/>
        </w:rPr>
      </w:pPr>
      <w:r w:rsidRPr="00E27C44">
        <w:rPr>
          <w:rFonts w:ascii="Palatino Linotype" w:eastAsia="Times New Roman" w:hAnsi="Palatino Linotype" w:cs="Arial"/>
          <w:color w:val="000000"/>
          <w:sz w:val="24"/>
          <w:szCs w:val="24"/>
          <w:lang w:eastAsia="pt-BR"/>
        </w:rPr>
        <w:t xml:space="preserve">Vereador </w:t>
      </w:r>
    </w:p>
    <w:p w:rsidR="00E27C44" w:rsidRDefault="00E27C44" w:rsidP="00E27C44">
      <w:pPr>
        <w:shd w:val="clear" w:color="auto" w:fill="FFFFFF"/>
        <w:spacing w:after="0" w:line="240" w:lineRule="auto"/>
        <w:jc w:val="right"/>
        <w:rPr>
          <w:rFonts w:ascii="Palatino Linotype" w:eastAsia="Times New Roman" w:hAnsi="Palatino Linotype" w:cs="Tahoma"/>
          <w:color w:val="000000"/>
          <w:sz w:val="24"/>
          <w:szCs w:val="24"/>
          <w:lang w:eastAsia="pt-BR"/>
        </w:rPr>
      </w:pPr>
    </w:p>
    <w:p w:rsidR="00E27C44" w:rsidRPr="009273CD" w:rsidRDefault="00E27C44" w:rsidP="00E27C44">
      <w:pPr>
        <w:shd w:val="clear" w:color="auto" w:fill="FFFFFF"/>
        <w:spacing w:after="0" w:line="240" w:lineRule="auto"/>
        <w:rPr>
          <w:rFonts w:ascii="Palatino Linotype" w:eastAsia="Times New Roman" w:hAnsi="Palatino Linotype" w:cs="Tahoma"/>
          <w:color w:val="000000"/>
          <w:sz w:val="24"/>
          <w:szCs w:val="24"/>
          <w:lang w:eastAsia="pt-BR"/>
        </w:rPr>
        <w:sectPr w:rsidR="00E27C44" w:rsidRPr="009273CD" w:rsidSect="009273CD">
          <w:headerReference w:type="default" r:id="rId7"/>
          <w:pgSz w:w="11906" w:h="16838"/>
          <w:pgMar w:top="1134" w:right="851" w:bottom="1134" w:left="1701" w:header="709" w:footer="709" w:gutter="0"/>
          <w:cols w:space="708"/>
          <w:docGrid w:linePitch="360"/>
        </w:sectPr>
      </w:pPr>
    </w:p>
    <w:p w:rsidR="00642CFA" w:rsidRPr="00203CE4" w:rsidRDefault="00782CB0" w:rsidP="00E27C44">
      <w:pPr>
        <w:rPr>
          <w:rFonts w:ascii="Palatino Linotype" w:hAnsi="Palatino Linotype"/>
          <w:b/>
          <w:sz w:val="24"/>
          <w:szCs w:val="24"/>
        </w:rPr>
      </w:pPr>
    </w:p>
    <w:sectPr w:rsidR="00642CFA" w:rsidRPr="00203CE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B0" w:rsidRDefault="00782CB0">
      <w:pPr>
        <w:spacing w:after="0" w:line="240" w:lineRule="auto"/>
      </w:pPr>
      <w:r>
        <w:separator/>
      </w:r>
    </w:p>
  </w:endnote>
  <w:endnote w:type="continuationSeparator" w:id="0">
    <w:p w:rsidR="00782CB0" w:rsidRDefault="0078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B0" w:rsidRDefault="00782CB0">
      <w:pPr>
        <w:spacing w:after="0" w:line="240" w:lineRule="auto"/>
      </w:pPr>
      <w:r>
        <w:separator/>
      </w:r>
    </w:p>
  </w:footnote>
  <w:footnote w:type="continuationSeparator" w:id="0">
    <w:p w:rsidR="00782CB0" w:rsidRDefault="00782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21" w:rsidRDefault="00782CB0"/>
  <w:p w:rsidR="00840921" w:rsidRDefault="00782CB0"/>
  <w:p w:rsidR="00840921" w:rsidRDefault="00782CB0"/>
  <w:p w:rsidR="00840921" w:rsidRDefault="00782CB0"/>
  <w:p w:rsidR="00840921" w:rsidRDefault="00782CB0"/>
  <w:p w:rsidR="00840921" w:rsidRDefault="00782CB0"/>
  <w:tbl>
    <w:tblPr>
      <w:tblW w:w="8613" w:type="dxa"/>
      <w:tblLook w:val="04A0" w:firstRow="1" w:lastRow="0" w:firstColumn="1" w:lastColumn="0" w:noHBand="0" w:noVBand="1"/>
    </w:tblPr>
    <w:tblGrid>
      <w:gridCol w:w="1809"/>
      <w:gridCol w:w="6804"/>
    </w:tblGrid>
    <w:tr w:rsidR="00840921" w:rsidRPr="00EA09E7" w:rsidTr="00D7043D">
      <w:tc>
        <w:tcPr>
          <w:tcW w:w="1809" w:type="dxa"/>
        </w:tcPr>
        <w:p w:rsidR="00840921" w:rsidRPr="00EA09E7" w:rsidRDefault="00782CB0" w:rsidP="00D7043D">
          <w:pPr>
            <w:pStyle w:val="Cabealho"/>
            <w:jc w:val="center"/>
            <w:rPr>
              <w:b/>
              <w:sz w:val="26"/>
              <w:lang w:val="pt-PT"/>
            </w:rPr>
          </w:pPr>
        </w:p>
      </w:tc>
      <w:tc>
        <w:tcPr>
          <w:tcW w:w="6804" w:type="dxa"/>
        </w:tcPr>
        <w:p w:rsidR="00840921" w:rsidRPr="00EA09E7" w:rsidRDefault="00782CB0" w:rsidP="00D7043D">
          <w:pPr>
            <w:pStyle w:val="Cabealho"/>
            <w:jc w:val="center"/>
            <w:rPr>
              <w:b/>
              <w:sz w:val="26"/>
              <w:lang w:val="pt-PT"/>
            </w:rPr>
          </w:pPr>
        </w:p>
      </w:tc>
    </w:tr>
  </w:tbl>
  <w:p w:rsidR="00840921" w:rsidRPr="00F9483A" w:rsidRDefault="00782CB0">
    <w:pPr>
      <w:pStyle w:val="Cabealho"/>
      <w:rPr>
        <w:lang w:val="pt-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F0"/>
    <w:rsid w:val="000D0F09"/>
    <w:rsid w:val="00203CE4"/>
    <w:rsid w:val="002F7B88"/>
    <w:rsid w:val="00395466"/>
    <w:rsid w:val="003E7249"/>
    <w:rsid w:val="005E7778"/>
    <w:rsid w:val="005F09E5"/>
    <w:rsid w:val="006F4C29"/>
    <w:rsid w:val="00782CB0"/>
    <w:rsid w:val="009273CD"/>
    <w:rsid w:val="00976BD9"/>
    <w:rsid w:val="00A153F0"/>
    <w:rsid w:val="00B02924"/>
    <w:rsid w:val="00D765E7"/>
    <w:rsid w:val="00E27C44"/>
    <w:rsid w:val="00E325DA"/>
    <w:rsid w:val="00F266DD"/>
    <w:rsid w:val="00F452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273CD"/>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9273CD"/>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273CD"/>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9273CD"/>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1259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Kiko</dc:creator>
  <cp:lastModifiedBy>Juliana Elisa Lima</cp:lastModifiedBy>
  <cp:revision>5</cp:revision>
  <cp:lastPrinted>2019-09-13T20:27:00Z</cp:lastPrinted>
  <dcterms:created xsi:type="dcterms:W3CDTF">2019-09-13T20:26:00Z</dcterms:created>
  <dcterms:modified xsi:type="dcterms:W3CDTF">2019-09-16T13:06:00Z</dcterms:modified>
</cp:coreProperties>
</file>