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A59C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A59C4">
        <w:rPr>
          <w:rFonts w:ascii="Verdana" w:hAnsi="Verdana" w:cs="Arial"/>
          <w:b/>
          <w:sz w:val="24"/>
          <w:szCs w:val="24"/>
        </w:rPr>
        <w:t>2575</w:t>
      </w:r>
      <w:r>
        <w:rPr>
          <w:rFonts w:ascii="Verdana" w:hAnsi="Verdana" w:cs="Arial"/>
          <w:b/>
          <w:sz w:val="24"/>
          <w:szCs w:val="24"/>
        </w:rPr>
        <w:t>/</w:t>
      </w:r>
      <w:r w:rsidRPr="005A59C4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96562A">
        <w:rPr>
          <w:rFonts w:ascii="Verdana" w:hAnsi="Verdana" w:cs="Arial"/>
          <w:sz w:val="24"/>
          <w:szCs w:val="24"/>
        </w:rPr>
        <w:t>Avaliação de trânsito na Av. Joaquim Alves Corrêa, altura 2918.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96562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o intenso trânsito na Avenida Joaquim Alves Corrêa, e ainda, considerando que nas proximidades do número 2918 a situação está caótica para pedestres que precisam atravessar,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6562A">
        <w:rPr>
          <w:rFonts w:ascii="Verdana" w:hAnsi="Verdana" w:cs="Arial"/>
          <w:sz w:val="24"/>
          <w:szCs w:val="24"/>
        </w:rPr>
        <w:t>Designar ao departamento competente a avaliação do trânsito na Avenida Joaquim Alves Corrêa, em especial</w:t>
      </w:r>
      <w:r w:rsidR="00881526">
        <w:rPr>
          <w:rFonts w:ascii="Verdana" w:hAnsi="Verdana" w:cs="Arial"/>
          <w:sz w:val="24"/>
          <w:szCs w:val="24"/>
        </w:rPr>
        <w:t xml:space="preserve"> na altura do nº 2918, visando à</w:t>
      </w:r>
      <w:r w:rsidR="0096562A">
        <w:rPr>
          <w:rFonts w:ascii="Verdana" w:hAnsi="Verdana" w:cs="Arial"/>
          <w:sz w:val="24"/>
          <w:szCs w:val="24"/>
        </w:rPr>
        <w:t xml:space="preserve"> segurança de motoristas e pedestres.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A2E52">
        <w:rPr>
          <w:rFonts w:ascii="Verdana" w:hAnsi="Verdana" w:cs="Arial"/>
          <w:sz w:val="24"/>
          <w:szCs w:val="24"/>
        </w:rPr>
        <w:t xml:space="preserve"> 10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881526">
        <w:rPr>
          <w:rFonts w:ascii="Verdana" w:hAnsi="Verdana" w:cs="Arial"/>
          <w:sz w:val="24"/>
          <w:szCs w:val="24"/>
        </w:rPr>
        <w:t xml:space="preserve">setembro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88152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881526" w:rsidRPr="00E0185B" w:rsidRDefault="0088152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1962914" cy="3600000"/>
            <wp:effectExtent l="19050" t="19050" r="0" b="635"/>
            <wp:docPr id="1" name="Imagem 1" descr="Z:\JOAQU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AQUI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7489" r="47351" b="50877"/>
                    <a:stretch/>
                  </pic:blipFill>
                  <pic:spPr bwMode="auto">
                    <a:xfrm>
                      <a:off x="0" y="0"/>
                      <a:ext cx="1962914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526" w:rsidRPr="00E0185B" w:rsidSect="00D14BA8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40" w:rsidRDefault="00A77940">
      <w:r>
        <w:separator/>
      </w:r>
    </w:p>
  </w:endnote>
  <w:endnote w:type="continuationSeparator" w:id="0">
    <w:p w:rsidR="00A77940" w:rsidRDefault="00A7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40" w:rsidRDefault="00A77940">
      <w:r>
        <w:separator/>
      </w:r>
    </w:p>
  </w:footnote>
  <w:footnote w:type="continuationSeparator" w:id="0">
    <w:p w:rsidR="00A77940" w:rsidRDefault="00A7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A59C4"/>
    <w:rsid w:val="006222AC"/>
    <w:rsid w:val="00696402"/>
    <w:rsid w:val="006B0372"/>
    <w:rsid w:val="00773820"/>
    <w:rsid w:val="007A1042"/>
    <w:rsid w:val="00816096"/>
    <w:rsid w:val="0082596C"/>
    <w:rsid w:val="00870A2D"/>
    <w:rsid w:val="00881526"/>
    <w:rsid w:val="008C1679"/>
    <w:rsid w:val="008D5D61"/>
    <w:rsid w:val="008D7ABF"/>
    <w:rsid w:val="009147E8"/>
    <w:rsid w:val="0092153A"/>
    <w:rsid w:val="0093250F"/>
    <w:rsid w:val="0096562A"/>
    <w:rsid w:val="00991605"/>
    <w:rsid w:val="009D005A"/>
    <w:rsid w:val="00A06CB8"/>
    <w:rsid w:val="00A54B3C"/>
    <w:rsid w:val="00A70988"/>
    <w:rsid w:val="00A77940"/>
    <w:rsid w:val="00AA2E52"/>
    <w:rsid w:val="00B36C5F"/>
    <w:rsid w:val="00B76F3B"/>
    <w:rsid w:val="00C02184"/>
    <w:rsid w:val="00C56B81"/>
    <w:rsid w:val="00D14BA8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2019-09-09T19:08:00Z</dcterms:created>
  <dcterms:modified xsi:type="dcterms:W3CDTF">2019-09-11T19:17:00Z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