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4B061D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4B061D">
        <w:rPr>
          <w:rFonts w:cs="Arial"/>
          <w:b/>
          <w:szCs w:val="24"/>
        </w:rPr>
        <w:t>2548</w:t>
      </w:r>
      <w:r>
        <w:rPr>
          <w:rFonts w:cs="Arial"/>
          <w:b/>
          <w:szCs w:val="24"/>
        </w:rPr>
        <w:t>/</w:t>
      </w:r>
      <w:r w:rsidRPr="004B061D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Pr="00CA6699" w:rsidRDefault="009A5A60" w:rsidP="00A11238">
      <w:pPr>
        <w:widowControl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A6699">
        <w:rPr>
          <w:rFonts w:cs="Arial"/>
          <w:szCs w:val="24"/>
        </w:rPr>
        <w:t xml:space="preserve">Consertar ou trocar televisor da sala de espera do ultrassom, na UBS Jardim Paraíso. 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6A3767">
        <w:rPr>
          <w:rFonts w:cs="Arial"/>
        </w:rPr>
        <w:t xml:space="preserve">, pois </w:t>
      </w:r>
      <w:r w:rsidR="00CA6699">
        <w:rPr>
          <w:rFonts w:cs="Arial"/>
        </w:rPr>
        <w:t xml:space="preserve">o televisor não está funcionando.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621D7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04</w:t>
      </w:r>
      <w:r w:rsidR="000B27EA">
        <w:rPr>
          <w:rFonts w:cs="Arial"/>
          <w:szCs w:val="24"/>
        </w:rPr>
        <w:t xml:space="preserve"> de </w:t>
      </w:r>
      <w:r w:rsidR="006A3767">
        <w:rPr>
          <w:rFonts w:cs="Arial"/>
          <w:szCs w:val="24"/>
        </w:rPr>
        <w:t>setembr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B061D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A6699"/>
    <w:rsid w:val="00CC756D"/>
    <w:rsid w:val="00CD1A5D"/>
    <w:rsid w:val="00CE7F52"/>
    <w:rsid w:val="00D036F5"/>
    <w:rsid w:val="00D42B80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3</cp:revision>
  <dcterms:created xsi:type="dcterms:W3CDTF">2019-09-04T18:28:00Z</dcterms:created>
  <dcterms:modified xsi:type="dcterms:W3CDTF">2019-09-09T18:22:00Z</dcterms:modified>
</cp:coreProperties>
</file>