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608F0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      /2019</w:t>
      </w:r>
      <w:r w:rsidR="001305FF" w:rsidRPr="001305FF">
        <w:rPr>
          <w:rFonts w:ascii="Verdana" w:hAnsi="Verdana"/>
          <w:b/>
          <w:sz w:val="24"/>
          <w:szCs w:val="24"/>
        </w:rPr>
        <w:t>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D03A71">
        <w:rPr>
          <w:rFonts w:ascii="Verdana" w:hAnsi="Verdana"/>
          <w:sz w:val="24"/>
          <w:szCs w:val="24"/>
        </w:rPr>
        <w:t>de repasses provenientes da arrecadação de IPVA.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D03A71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os 50% de repasse, provenientes da arrecadação de IPVA (Imposto sobre a Propriedade de Veículos Automotores) pelo Governo Estadual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informação</w:t>
      </w:r>
      <w:r w:rsidR="00A00578">
        <w:rPr>
          <w:rFonts w:ascii="Verdana" w:hAnsi="Verdana"/>
          <w:sz w:val="24"/>
          <w:szCs w:val="24"/>
        </w:rPr>
        <w:t>:</w:t>
      </w:r>
    </w:p>
    <w:p w:rsidR="00D03A71" w:rsidRDefault="00D03A71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03A71" w:rsidRDefault="00D03A71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foi o repasse do período que compreende ao exercício de 2017 até a presente data? Favor enviar cópia dos documentos pertinentes.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D03A71" w:rsidRDefault="00D03A71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D03A71" w:rsidRDefault="00D03A71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03A71">
        <w:rPr>
          <w:rFonts w:ascii="Verdana" w:hAnsi="Verdana"/>
          <w:sz w:val="24"/>
          <w:szCs w:val="24"/>
        </w:rPr>
        <w:t xml:space="preserve"> 28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D03A71">
        <w:rPr>
          <w:rFonts w:ascii="Verdana" w:hAnsi="Verdana"/>
          <w:sz w:val="24"/>
          <w:szCs w:val="24"/>
        </w:rPr>
        <w:t xml:space="preserve">agosto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F5C27" w:rsidRDefault="004F5C27" w:rsidP="007728C1">
      <w:pPr>
        <w:spacing w:after="0"/>
        <w:rPr>
          <w:rFonts w:ascii="Verdana" w:hAnsi="Verdana"/>
          <w:sz w:val="24"/>
          <w:szCs w:val="24"/>
        </w:rPr>
      </w:pPr>
    </w:p>
    <w:p w:rsidR="004F5C27" w:rsidRDefault="004F5C27" w:rsidP="007728C1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D03A71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F5C27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03A71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2017-08-31T17:32:00Z</cp:lastPrinted>
  <dcterms:created xsi:type="dcterms:W3CDTF">2019-08-27T16:08:00Z</dcterms:created>
  <dcterms:modified xsi:type="dcterms:W3CDTF">2019-08-27T16:08:00Z</dcterms:modified>
</cp:coreProperties>
</file>