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A47196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A47196">
        <w:rPr>
          <w:rFonts w:ascii="Verdana" w:hAnsi="Verdana" w:cs="Arial"/>
          <w:b/>
          <w:sz w:val="24"/>
          <w:szCs w:val="24"/>
        </w:rPr>
        <w:t>2422</w:t>
      </w:r>
      <w:r>
        <w:rPr>
          <w:rFonts w:ascii="Verdana" w:hAnsi="Verdana" w:cs="Arial"/>
          <w:b/>
          <w:sz w:val="24"/>
          <w:szCs w:val="24"/>
        </w:rPr>
        <w:t>/</w:t>
      </w:r>
      <w:r w:rsidRPr="00A47196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AD713D">
        <w:rPr>
          <w:rFonts w:ascii="Verdana" w:hAnsi="Verdana" w:cs="Arial"/>
          <w:sz w:val="24"/>
          <w:szCs w:val="24"/>
        </w:rPr>
        <w:t>Fiscalização em lombadas eletrônicas.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7A541D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AD713D">
        <w:rPr>
          <w:rFonts w:ascii="Verdana" w:hAnsi="Verdana" w:cs="Arial"/>
          <w:sz w:val="24"/>
          <w:szCs w:val="24"/>
        </w:rPr>
        <w:t>que a lombada eletrônica da Estrada dos Jequitibás não tem marcado a velocidade no visor digital</w:t>
      </w:r>
      <w:r>
        <w:rPr>
          <w:rFonts w:ascii="Verdana" w:hAnsi="Verdana" w:cs="Arial"/>
          <w:sz w:val="24"/>
          <w:szCs w:val="24"/>
        </w:rPr>
        <w:t xml:space="preserve">, </w:t>
      </w:r>
      <w:r w:rsidR="00AD713D">
        <w:rPr>
          <w:rFonts w:ascii="Verdana" w:hAnsi="Verdana" w:cs="Arial"/>
          <w:sz w:val="24"/>
          <w:szCs w:val="24"/>
        </w:rPr>
        <w:t xml:space="preserve">induzindo assim os motoristas a dúvidas e erros,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AD713D" w:rsidP="007A541D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Fiscalizar as lombadas eletrônicas instaladas no município, e corrigir eventuais problemas.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7A541D">
        <w:rPr>
          <w:rFonts w:ascii="Verdana" w:hAnsi="Verdana" w:cs="Arial"/>
          <w:sz w:val="24"/>
          <w:szCs w:val="24"/>
        </w:rPr>
        <w:t xml:space="preserve"> 19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7A541D">
        <w:rPr>
          <w:rFonts w:ascii="Verdana" w:hAnsi="Verdana" w:cs="Arial"/>
          <w:sz w:val="24"/>
          <w:szCs w:val="24"/>
        </w:rPr>
        <w:t>agosto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sectPr w:rsid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9B" w:rsidRDefault="00C5369B">
      <w:r>
        <w:separator/>
      </w:r>
    </w:p>
  </w:endnote>
  <w:endnote w:type="continuationSeparator" w:id="0">
    <w:p w:rsidR="00C5369B" w:rsidRDefault="00C5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9B" w:rsidRDefault="00C5369B">
      <w:r>
        <w:separator/>
      </w:r>
    </w:p>
  </w:footnote>
  <w:footnote w:type="continuationSeparator" w:id="0">
    <w:p w:rsidR="00C5369B" w:rsidRDefault="00C53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414732"/>
    <w:rsid w:val="004253B7"/>
    <w:rsid w:val="004C0A3B"/>
    <w:rsid w:val="005120DA"/>
    <w:rsid w:val="006222AC"/>
    <w:rsid w:val="00696402"/>
    <w:rsid w:val="006B0372"/>
    <w:rsid w:val="00773820"/>
    <w:rsid w:val="007A1042"/>
    <w:rsid w:val="007A541D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91605"/>
    <w:rsid w:val="009D005A"/>
    <w:rsid w:val="00A06CB8"/>
    <w:rsid w:val="00A47196"/>
    <w:rsid w:val="00A54B3C"/>
    <w:rsid w:val="00A70988"/>
    <w:rsid w:val="00AD713D"/>
    <w:rsid w:val="00B36C5F"/>
    <w:rsid w:val="00B76F3B"/>
    <w:rsid w:val="00C02184"/>
    <w:rsid w:val="00C5369B"/>
    <w:rsid w:val="00C56B81"/>
    <w:rsid w:val="00D230C5"/>
    <w:rsid w:val="00D47D7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2019-08-19T16:58:00Z</dcterms:created>
  <dcterms:modified xsi:type="dcterms:W3CDTF">2019-08-19T19:23:00Z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