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>
      <w:bookmarkStart w:id="0" w:name="_GoBack"/>
      <w:bookmarkEnd w:id="0"/>
    </w:p>
    <w:p w:rsidR="0011111E" w:rsidRDefault="0011111E"/>
    <w:p w:rsidR="0011111E" w:rsidRDefault="0011111E"/>
    <w:p w:rsidR="00BD3FC6" w:rsidRDefault="00BD3FC6">
      <w:pPr>
        <w:rPr>
          <w:sz w:val="44"/>
          <w:szCs w:val="44"/>
        </w:rPr>
      </w:pPr>
    </w:p>
    <w:p w:rsidR="00BD3FC6" w:rsidRDefault="00A37328">
      <w:pPr>
        <w:rPr>
          <w:rFonts w:cs="Liberation Serif"/>
        </w:rPr>
      </w:pPr>
      <w:r>
        <w:rPr>
          <w:rFonts w:cs="Liberation Serif"/>
        </w:rPr>
        <w:t xml:space="preserve">PROJETO DE LEI N.º </w:t>
      </w:r>
      <w:r w:rsidRPr="00A37328">
        <w:rPr>
          <w:rFonts w:cs="Liberation Serif"/>
        </w:rPr>
        <w:t>135</w:t>
      </w:r>
      <w:r>
        <w:rPr>
          <w:rFonts w:cs="Liberation Serif"/>
        </w:rPr>
        <w:t>/</w:t>
      </w:r>
      <w:r w:rsidRPr="00A37328">
        <w:rPr>
          <w:rFonts w:cs="Liberation Serif"/>
        </w:rPr>
        <w:t>2019</w:t>
      </w:r>
    </w:p>
    <w:p w:rsidR="00844643" w:rsidRDefault="00844643">
      <w:pPr>
        <w:rPr>
          <w:rFonts w:cs="Liberation Serif"/>
        </w:rPr>
      </w:pPr>
    </w:p>
    <w:p w:rsidR="00BD3FC6" w:rsidRDefault="00BD3FC6"/>
    <w:p w:rsidR="00BD3FC6" w:rsidRDefault="00547C34">
      <w:r>
        <w:t>Exma</w:t>
      </w:r>
      <w:r w:rsidR="003211AC">
        <w:t>. Senhor</w:t>
      </w:r>
      <w:r>
        <w:t>a</w:t>
      </w:r>
      <w:r w:rsidR="003211AC">
        <w:t xml:space="preserve"> Presidente</w:t>
      </w:r>
    </w:p>
    <w:p w:rsidR="00BD3FC6" w:rsidRDefault="003211AC">
      <w:pPr>
        <w:rPr>
          <w:rFonts w:ascii="Linux Libertine Display G" w:hAnsi="Linux Libertine Display G"/>
        </w:rPr>
      </w:pPr>
      <w:r>
        <w:t>Nobres vereadores</w:t>
      </w:r>
    </w:p>
    <w:p w:rsidR="00BD3FC6" w:rsidRDefault="00BD3FC6"/>
    <w:p w:rsidR="00BD3FC6" w:rsidRDefault="00BD3FC6"/>
    <w:p w:rsidR="00BD3FC6" w:rsidRDefault="003211AC">
      <w:pPr>
        <w:ind w:firstLine="2268"/>
        <w:jc w:val="both"/>
        <w:rPr>
          <w:color w:val="000000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 w:rsidRPr="003C7D95">
        <w:rPr>
          <w:bCs/>
          <w:color w:val="000000"/>
        </w:rPr>
        <w:t>“</w:t>
      </w:r>
      <w:r w:rsidR="00EA3ADB" w:rsidRPr="003C7D95">
        <w:rPr>
          <w:bCs/>
          <w:color w:val="000000"/>
        </w:rPr>
        <w:t xml:space="preserve">DISPÕE SOBRE A OBRIGATORIEDADE DAS ESCOLAS DE ENSINO DA REDE PRIVADA E MUNICIPAL DE VALINHOS DE MINISTRAREM AOS PROFESSORES, FUNCIONÁRIOS E ALUNOS TREINAMENTO PARA EVACUAÇÃO </w:t>
      </w:r>
      <w:r w:rsidR="00EA3ADB" w:rsidRPr="00701DD6">
        <w:rPr>
          <w:bCs/>
          <w:color w:val="000000"/>
        </w:rPr>
        <w:t>DO PRÉDIO,</w:t>
      </w:r>
      <w:r w:rsidR="00EA3ADB">
        <w:rPr>
          <w:bCs/>
          <w:color w:val="000000"/>
        </w:rPr>
        <w:t xml:space="preserve"> </w:t>
      </w:r>
      <w:r w:rsidR="00EA3ADB" w:rsidRPr="003C7D95">
        <w:rPr>
          <w:bCs/>
          <w:color w:val="000000"/>
        </w:rPr>
        <w:t xml:space="preserve">EM </w:t>
      </w:r>
      <w:r w:rsidR="00EA3ADB">
        <w:rPr>
          <w:bCs/>
          <w:color w:val="000000"/>
        </w:rPr>
        <w:t xml:space="preserve">PREVENÇÃO A EVENTUAIS </w:t>
      </w:r>
      <w:r w:rsidR="00201683">
        <w:rPr>
          <w:bCs/>
          <w:color w:val="000000"/>
        </w:rPr>
        <w:t>OCORRÊNCIAS</w:t>
      </w:r>
      <w:r w:rsidR="00EA3ADB" w:rsidRPr="003C7D95">
        <w:rPr>
          <w:bCs/>
          <w:color w:val="000000"/>
        </w:rPr>
        <w:t xml:space="preserve"> DE INCÊNDIO</w:t>
      </w:r>
      <w:r w:rsidR="00201683">
        <w:rPr>
          <w:bCs/>
          <w:color w:val="000000"/>
        </w:rPr>
        <w:t xml:space="preserve"> OU OUTROS</w:t>
      </w:r>
      <w:r w:rsidR="00EA3ADB" w:rsidRPr="003C7D95">
        <w:rPr>
          <w:bCs/>
          <w:color w:val="000000"/>
        </w:rPr>
        <w:t>, E DÁ OUTRAS PROVIDÊNCIAS</w:t>
      </w:r>
      <w:r w:rsidRPr="003C7D95">
        <w:rPr>
          <w:bCs/>
          <w:color w:val="000000"/>
        </w:rPr>
        <w:t>”</w:t>
      </w: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>
      <w:pPr>
        <w:ind w:firstLine="2268"/>
        <w:jc w:val="both"/>
        <w:rPr>
          <w:b/>
          <w:bCs/>
          <w:sz w:val="26"/>
          <w:szCs w:val="26"/>
        </w:rPr>
      </w:pPr>
    </w:p>
    <w:p w:rsidR="00BD3FC6" w:rsidRPr="00EB0755" w:rsidRDefault="003211AC" w:rsidP="00EB0755">
      <w:pPr>
        <w:tabs>
          <w:tab w:val="left" w:pos="2264"/>
        </w:tabs>
        <w:jc w:val="center"/>
      </w:pPr>
      <w:r>
        <w:rPr>
          <w:b/>
          <w:bCs/>
          <w:sz w:val="26"/>
          <w:szCs w:val="26"/>
        </w:rPr>
        <w:t>Justificativa</w:t>
      </w:r>
    </w:p>
    <w:p w:rsidR="00455366" w:rsidRDefault="004A3D79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>Garantir a segurança pública é obrigação do Estado. Faz parte deste contexto o treinamento, através de simulações, da evacuação dos prédios escolare</w:t>
      </w:r>
      <w:r w:rsidR="00201683">
        <w:rPr>
          <w:rFonts w:eastAsia="Times New Roman" w:cs="Liberation Serif"/>
          <w:color w:val="auto"/>
          <w:lang w:eastAsia="pt-BR" w:bidi="ar-SA"/>
        </w:rPr>
        <w:t>s em prevenção a possíveis ocorrências</w:t>
      </w:r>
      <w:r>
        <w:rPr>
          <w:rFonts w:eastAsia="Times New Roman" w:cs="Liberation Serif"/>
          <w:color w:val="auto"/>
          <w:lang w:eastAsia="pt-BR" w:bidi="ar-SA"/>
        </w:rPr>
        <w:t xml:space="preserve"> de incêndio</w:t>
      </w:r>
      <w:r w:rsidR="00201683">
        <w:rPr>
          <w:rFonts w:eastAsia="Times New Roman" w:cs="Liberation Serif"/>
          <w:color w:val="auto"/>
          <w:lang w:eastAsia="pt-BR" w:bidi="ar-SA"/>
        </w:rPr>
        <w:t xml:space="preserve"> ou outros</w:t>
      </w:r>
      <w:r>
        <w:rPr>
          <w:rFonts w:eastAsia="Times New Roman" w:cs="Liberation Serif"/>
          <w:color w:val="auto"/>
          <w:lang w:eastAsia="pt-BR" w:bidi="ar-SA"/>
        </w:rPr>
        <w:t>. Uma ou duas horas despendidas ao ano com este treinamento pode se</w:t>
      </w:r>
      <w:r w:rsidR="007E1062">
        <w:rPr>
          <w:rFonts w:eastAsia="Times New Roman" w:cs="Liberation Serif"/>
          <w:color w:val="auto"/>
          <w:lang w:eastAsia="pt-BR" w:bidi="ar-SA"/>
        </w:rPr>
        <w:t>r o suficiente para salvar muitas</w:t>
      </w:r>
      <w:r>
        <w:rPr>
          <w:rFonts w:eastAsia="Times New Roman" w:cs="Liberation Serif"/>
          <w:color w:val="auto"/>
          <w:lang w:eastAsia="pt-BR" w:bidi="ar-SA"/>
        </w:rPr>
        <w:t xml:space="preserve"> vidas. </w:t>
      </w:r>
    </w:p>
    <w:p w:rsidR="00455366" w:rsidRDefault="00557F6E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>Não basta ter</w:t>
      </w:r>
      <w:r w:rsidR="00455366">
        <w:rPr>
          <w:rFonts w:eastAsia="Times New Roman" w:cs="Liberation Serif"/>
          <w:color w:val="auto"/>
          <w:lang w:eastAsia="pt-BR" w:bidi="ar-SA"/>
        </w:rPr>
        <w:t xml:space="preserve"> um plano de evacuação. É preciso testá-lo para verificar como ele funciona na prática. Através das simulações, tantas quantas forem necessárias, podemos aperfeiçoá-lo de modo a minimizar os riscos de perda de vidas numa situação real. </w:t>
      </w:r>
    </w:p>
    <w:p w:rsidR="002C5045" w:rsidRPr="002C5045" w:rsidRDefault="00455366" w:rsidP="002C5045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lang w:eastAsia="pt-BR" w:bidi="ar-SA"/>
        </w:rPr>
      </w:pPr>
      <w:r>
        <w:rPr>
          <w:rFonts w:eastAsia="Times New Roman" w:cs="Liberation Serif"/>
          <w:color w:val="auto"/>
          <w:lang w:eastAsia="pt-BR" w:bidi="ar-SA"/>
        </w:rPr>
        <w:t xml:space="preserve">Esta medida de caráter preventivo tem por objetivo evitar tragédias que </w:t>
      </w:r>
      <w:r w:rsidR="007E1062">
        <w:rPr>
          <w:rFonts w:eastAsia="Times New Roman" w:cs="Liberation Serif"/>
          <w:color w:val="auto"/>
          <w:lang w:eastAsia="pt-BR" w:bidi="ar-SA"/>
        </w:rPr>
        <w:t xml:space="preserve">poderiam </w:t>
      </w:r>
      <w:r>
        <w:rPr>
          <w:rFonts w:eastAsia="Times New Roman" w:cs="Liberation Serif"/>
          <w:color w:val="auto"/>
          <w:lang w:eastAsia="pt-BR" w:bidi="ar-SA"/>
        </w:rPr>
        <w:t xml:space="preserve">assumir proporções dramáticas </w:t>
      </w:r>
      <w:r w:rsidR="007267E4">
        <w:rPr>
          <w:rFonts w:eastAsia="Times New Roman" w:cs="Liberation Serif"/>
          <w:color w:val="auto"/>
          <w:lang w:eastAsia="pt-BR" w:bidi="ar-SA"/>
        </w:rPr>
        <w:t>e catastróficas, pri</w:t>
      </w:r>
      <w:r>
        <w:rPr>
          <w:rFonts w:eastAsia="Times New Roman" w:cs="Liberation Serif"/>
          <w:color w:val="auto"/>
          <w:lang w:eastAsia="pt-BR" w:bidi="ar-SA"/>
        </w:rPr>
        <w:t>ncipalment</w:t>
      </w:r>
      <w:r w:rsidR="007267E4">
        <w:rPr>
          <w:rFonts w:eastAsia="Times New Roman" w:cs="Liberation Serif"/>
          <w:color w:val="auto"/>
          <w:lang w:eastAsia="pt-BR" w:bidi="ar-SA"/>
        </w:rPr>
        <w:t>e nos espaços que atendem crian</w:t>
      </w:r>
      <w:r>
        <w:rPr>
          <w:rFonts w:eastAsia="Times New Roman" w:cs="Liberation Serif"/>
          <w:color w:val="auto"/>
          <w:lang w:eastAsia="pt-BR" w:bidi="ar-SA"/>
        </w:rPr>
        <w:t>ças e adolescentes, que poderiam ficar ine</w:t>
      </w:r>
      <w:r w:rsidR="007267E4">
        <w:rPr>
          <w:rFonts w:eastAsia="Times New Roman" w:cs="Liberation Serif"/>
          <w:color w:val="auto"/>
          <w:lang w:eastAsia="pt-BR" w:bidi="ar-SA"/>
        </w:rPr>
        <w:t>rtes, paralisadas, ante o perig</w:t>
      </w:r>
      <w:r>
        <w:rPr>
          <w:rFonts w:eastAsia="Times New Roman" w:cs="Liberation Serif"/>
          <w:color w:val="auto"/>
          <w:lang w:eastAsia="pt-BR" w:bidi="ar-SA"/>
        </w:rPr>
        <w:t xml:space="preserve">o iminente e desconhecido. </w:t>
      </w:r>
    </w:p>
    <w:p w:rsidR="002C5045" w:rsidRPr="002C5045" w:rsidRDefault="002C5045" w:rsidP="002C5045">
      <w:pPr>
        <w:spacing w:before="100" w:beforeAutospacing="1"/>
        <w:jc w:val="both"/>
        <w:rPr>
          <w:rFonts w:eastAsia="Times New Roman" w:cs="Liberation Serif"/>
          <w:color w:val="auto"/>
          <w:lang w:eastAsia="pt-BR" w:bidi="ar-SA"/>
        </w:rPr>
      </w:pP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Pr="002C5045">
        <w:rPr>
          <w:rFonts w:eastAsia="Times New Roman" w:cs="Liberation Serif"/>
          <w:color w:val="auto"/>
          <w:lang w:eastAsia="pt-BR" w:bidi="ar-SA"/>
        </w:rPr>
        <w:tab/>
      </w:r>
      <w:r w:rsidR="007E1062">
        <w:rPr>
          <w:rFonts w:eastAsia="Times New Roman" w:cs="Liberation Serif"/>
          <w:color w:val="auto"/>
          <w:lang w:eastAsia="pt-BR" w:bidi="ar-SA"/>
        </w:rPr>
        <w:t>Portanto, aprovar uma legislação que discipline, oriente e atue na prevenção diante de possíveis tragédias que envolvam incêndios</w:t>
      </w:r>
      <w:r w:rsidR="00201683">
        <w:rPr>
          <w:rFonts w:eastAsia="Times New Roman" w:cs="Liberation Serif"/>
          <w:color w:val="auto"/>
          <w:lang w:eastAsia="pt-BR" w:bidi="ar-SA"/>
        </w:rPr>
        <w:t xml:space="preserve"> ou</w:t>
      </w:r>
      <w:r w:rsidR="007E1062">
        <w:rPr>
          <w:rFonts w:eastAsia="Times New Roman" w:cs="Liberation Serif"/>
          <w:color w:val="auto"/>
          <w:lang w:eastAsia="pt-BR" w:bidi="ar-SA"/>
        </w:rPr>
        <w:t xml:space="preserve"> </w:t>
      </w:r>
      <w:r w:rsidR="00201683">
        <w:rPr>
          <w:rFonts w:eastAsia="Times New Roman" w:cs="Liberation Serif"/>
          <w:color w:val="auto"/>
          <w:lang w:eastAsia="pt-BR" w:bidi="ar-SA"/>
        </w:rPr>
        <w:t xml:space="preserve">outras ocorrências </w:t>
      </w:r>
      <w:r w:rsidR="007E1062">
        <w:rPr>
          <w:rFonts w:eastAsia="Times New Roman" w:cs="Liberation Serif"/>
          <w:color w:val="auto"/>
          <w:lang w:eastAsia="pt-BR" w:bidi="ar-SA"/>
        </w:rPr>
        <w:t xml:space="preserve">em centros educacionais que formam humanos do futuro, é dever e um gesto nobre daqueles que produzem leis em defesa da humanidade. </w:t>
      </w:r>
    </w:p>
    <w:p w:rsidR="003211AC" w:rsidRDefault="003211AC" w:rsidP="0011111E">
      <w:pPr>
        <w:tabs>
          <w:tab w:val="left" w:pos="55"/>
          <w:tab w:val="left" w:pos="2264"/>
        </w:tabs>
        <w:jc w:val="both"/>
        <w:rPr>
          <w:rFonts w:ascii="Open Sans" w:eastAsia="Times New Roman" w:hAnsi="Open Sans" w:cs="Open Sans"/>
          <w:color w:val="333333"/>
          <w:sz w:val="25"/>
          <w:szCs w:val="25"/>
          <w:lang w:eastAsia="pt-BR" w:bidi="ar-SA"/>
        </w:rPr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  <w:r>
        <w:tab/>
      </w:r>
    </w:p>
    <w:p w:rsidR="00BD3FC6" w:rsidRDefault="00234BEE" w:rsidP="00234BEE">
      <w:pPr>
        <w:tabs>
          <w:tab w:val="left" w:pos="55"/>
          <w:tab w:val="left" w:pos="2264"/>
        </w:tabs>
        <w:ind w:firstLine="2127"/>
        <w:jc w:val="both"/>
      </w:pPr>
      <w:r>
        <w:t>Valinhos</w:t>
      </w:r>
      <w:r w:rsidR="00D20497">
        <w:t xml:space="preserve">, </w:t>
      </w:r>
      <w:r w:rsidR="007E1062">
        <w:t>24</w:t>
      </w:r>
      <w:r w:rsidR="003211AC">
        <w:t xml:space="preserve"> de </w:t>
      </w:r>
      <w:r w:rsidR="007E1062">
        <w:t>Junho</w:t>
      </w:r>
      <w:r w:rsidR="003211AC">
        <w:t xml:space="preserve"> de 201</w:t>
      </w:r>
      <w:r w:rsidR="00192A41">
        <w:t>9</w:t>
      </w:r>
      <w:r w:rsidR="003211AC">
        <w:t>.</w:t>
      </w: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234BEE" w:rsidRDefault="00234BEE" w:rsidP="0011111E">
      <w:pPr>
        <w:tabs>
          <w:tab w:val="left" w:pos="55"/>
          <w:tab w:val="left" w:pos="2264"/>
        </w:tabs>
        <w:jc w:val="both"/>
      </w:pPr>
    </w:p>
    <w:p w:rsidR="00BD3FC6" w:rsidRDefault="00BD3FC6" w:rsidP="0011111E">
      <w:pPr>
        <w:jc w:val="both"/>
      </w:pPr>
    </w:p>
    <w:p w:rsidR="007D1294" w:rsidRDefault="0011111E" w:rsidP="0011111E">
      <w:pPr>
        <w:jc w:val="both"/>
      </w:pPr>
      <w:r>
        <w:t xml:space="preserve">                                                  </w:t>
      </w:r>
      <w:r w:rsidR="003211AC">
        <w:t>Gilberto Aparecido Borges – GIB</w:t>
      </w:r>
      <w:r w:rsidR="006F39E5">
        <w:t>A</w:t>
      </w:r>
    </w:p>
    <w:p w:rsidR="00BD3FC6" w:rsidRDefault="004C7B13" w:rsidP="0011111E">
      <w:pPr>
        <w:jc w:val="both"/>
        <w:rPr>
          <w:rFonts w:ascii="Linux Libertine Display G" w:hAnsi="Linux Libertine Display G"/>
        </w:rPr>
      </w:pPr>
      <w:r>
        <w:t xml:space="preserve">                                                                 </w:t>
      </w:r>
      <w:r w:rsidR="00381587">
        <w:t xml:space="preserve">Vereador </w:t>
      </w:r>
      <w:r w:rsidR="003211AC">
        <w:t>MDB</w:t>
      </w:r>
    </w:p>
    <w:p w:rsidR="00BD3FC6" w:rsidRDefault="00BD3FC6" w:rsidP="006F39E5">
      <w:pPr>
        <w:jc w:val="both"/>
        <w:rPr>
          <w:b/>
          <w:bCs/>
          <w:sz w:val="26"/>
          <w:szCs w:val="26"/>
        </w:rPr>
      </w:pPr>
    </w:p>
    <w:p w:rsidR="00520DD2" w:rsidRDefault="00520DD2" w:rsidP="006F39E5">
      <w:pPr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520DD2" w:rsidRDefault="00520DD2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5A4D87" w:rsidRDefault="005A4D87">
      <w:pPr>
        <w:ind w:firstLine="2268"/>
        <w:jc w:val="both"/>
        <w:rPr>
          <w:b/>
          <w:bCs/>
          <w:sz w:val="26"/>
          <w:szCs w:val="26"/>
        </w:rPr>
      </w:pPr>
    </w:p>
    <w:p w:rsidR="00D23373" w:rsidRDefault="00D23373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BD3FC6" w:rsidRPr="00645EF1" w:rsidRDefault="00C90A7F">
      <w:pPr>
        <w:jc w:val="both"/>
        <w:rPr>
          <w:rFonts w:ascii="Linux Libertine Display G" w:hAnsi="Linux Libertine Display G"/>
          <w:sz w:val="32"/>
          <w:szCs w:val="32"/>
        </w:rPr>
      </w:pPr>
      <w:r w:rsidRPr="00645EF1">
        <w:rPr>
          <w:rFonts w:cs="Liberation Serif"/>
          <w:sz w:val="32"/>
          <w:szCs w:val="32"/>
        </w:rPr>
        <w:t>PROJETO DE LEI Nº</w:t>
      </w:r>
      <w:r w:rsidR="00844643" w:rsidRPr="00645EF1">
        <w:rPr>
          <w:rFonts w:cs="Liberation Serif"/>
          <w:sz w:val="32"/>
          <w:szCs w:val="32"/>
        </w:rPr>
        <w:t xml:space="preserve"> ____</w:t>
      </w:r>
      <w:r>
        <w:rPr>
          <w:rFonts w:cs="Liberation Serif"/>
          <w:sz w:val="32"/>
          <w:szCs w:val="32"/>
        </w:rPr>
        <w:t>__</w:t>
      </w:r>
      <w:r w:rsidR="00844643" w:rsidRPr="00645EF1">
        <w:rPr>
          <w:rFonts w:cs="Liberation Serif"/>
          <w:sz w:val="32"/>
          <w:szCs w:val="32"/>
        </w:rPr>
        <w:t xml:space="preserve"> /2019</w:t>
      </w:r>
    </w:p>
    <w:p w:rsidR="00BD3FC6" w:rsidRDefault="00BD3FC6">
      <w:pPr>
        <w:jc w:val="both"/>
        <w:rPr>
          <w:b/>
          <w:bCs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3211AC" w:rsidP="003C7D95">
      <w:pPr>
        <w:pStyle w:val="Ttulo11"/>
        <w:ind w:left="3402"/>
        <w:jc w:val="both"/>
      </w:pPr>
      <w:r>
        <w:rPr>
          <w:rFonts w:ascii="Liberation Serif" w:hAnsi="Liberation Serif"/>
          <w:b/>
          <w:bCs/>
          <w:color w:val="000000"/>
        </w:rPr>
        <w:t>“</w:t>
      </w:r>
      <w:r w:rsidR="003C7D95" w:rsidRPr="003C7D95">
        <w:rPr>
          <w:bCs/>
          <w:color w:val="000000"/>
          <w:sz w:val="24"/>
          <w:szCs w:val="24"/>
        </w:rPr>
        <w:t>DISPÕE SOBRE A OBRIGATORIEDADE DAS ESCOLAS DE ENSINO</w:t>
      </w:r>
      <w:r w:rsidR="003C7D95" w:rsidRPr="003C7D95">
        <w:rPr>
          <w:bCs/>
          <w:color w:val="000000"/>
        </w:rPr>
        <w:t xml:space="preserve"> </w:t>
      </w:r>
      <w:r w:rsidR="003C7D95" w:rsidRPr="003C7D95">
        <w:rPr>
          <w:bCs/>
          <w:color w:val="000000"/>
          <w:sz w:val="24"/>
          <w:szCs w:val="24"/>
        </w:rPr>
        <w:t>DA REDE PRIVADA E MUNICIPAL DE VALINHOS DE MINISTRAREM AOS PROFESSORES, FUNCIONÁRIOS E ALUNOS</w:t>
      </w:r>
      <w:r w:rsidR="003C7D95" w:rsidRPr="003C7D95">
        <w:rPr>
          <w:bCs/>
          <w:color w:val="000000"/>
        </w:rPr>
        <w:t xml:space="preserve"> </w:t>
      </w:r>
      <w:r w:rsidR="003C7D95" w:rsidRPr="003C7D95">
        <w:rPr>
          <w:bCs/>
          <w:color w:val="000000"/>
          <w:sz w:val="24"/>
          <w:szCs w:val="24"/>
        </w:rPr>
        <w:t xml:space="preserve">TREINAMENTO PARA EVACUAÇÃO </w:t>
      </w:r>
      <w:r w:rsidR="003C7D95" w:rsidRPr="00701DD6">
        <w:rPr>
          <w:bCs/>
          <w:color w:val="000000"/>
          <w:sz w:val="24"/>
          <w:szCs w:val="24"/>
        </w:rPr>
        <w:t>DO PRÉDIO,</w:t>
      </w:r>
      <w:r w:rsidR="003C7D95">
        <w:rPr>
          <w:bCs/>
          <w:color w:val="000000"/>
        </w:rPr>
        <w:t xml:space="preserve"> </w:t>
      </w:r>
      <w:r w:rsidR="003C7D95" w:rsidRPr="003C7D95">
        <w:rPr>
          <w:bCs/>
          <w:color w:val="000000"/>
          <w:sz w:val="24"/>
          <w:szCs w:val="24"/>
        </w:rPr>
        <w:t xml:space="preserve">EM </w:t>
      </w:r>
      <w:r w:rsidR="003071F5">
        <w:rPr>
          <w:bCs/>
          <w:color w:val="000000"/>
          <w:sz w:val="24"/>
          <w:szCs w:val="24"/>
        </w:rPr>
        <w:t xml:space="preserve">PREVENÇÃO A EVENTUAIS </w:t>
      </w:r>
      <w:r w:rsidR="00201683" w:rsidRPr="00201683">
        <w:rPr>
          <w:bCs/>
          <w:color w:val="000000"/>
          <w:sz w:val="24"/>
          <w:szCs w:val="24"/>
        </w:rPr>
        <w:t>OCORRÊNCIAS DE INCÊNDIO OU OUTROS</w:t>
      </w:r>
      <w:r w:rsidR="003C7D95" w:rsidRPr="003C7D95">
        <w:rPr>
          <w:bCs/>
          <w:color w:val="000000"/>
          <w:sz w:val="24"/>
          <w:szCs w:val="24"/>
        </w:rPr>
        <w:t>, E DÁ OUTRAS PROVIDÊNCIAS</w:t>
      </w:r>
      <w:r>
        <w:rPr>
          <w:rFonts w:ascii="Liberation Serif" w:hAnsi="Liberation Serif"/>
          <w:b/>
          <w:bCs/>
          <w:color w:val="000000"/>
        </w:rPr>
        <w:t>”</w:t>
      </w:r>
      <w:r w:rsidR="006A2C0C">
        <w:rPr>
          <w:rFonts w:ascii="Liberation Serif" w:hAnsi="Liberation Serif"/>
          <w:b/>
          <w:bCs/>
          <w:color w:val="000000"/>
        </w:rPr>
        <w:t>.</w:t>
      </w: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 w:rsidP="0081299B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BD3FC6" w:rsidRDefault="00BD3FC6" w:rsidP="0081299B">
      <w:pPr>
        <w:tabs>
          <w:tab w:val="left" w:pos="8445"/>
        </w:tabs>
        <w:ind w:left="57" w:firstLine="2211"/>
        <w:jc w:val="both"/>
      </w:pPr>
    </w:p>
    <w:p w:rsidR="00BD3FC6" w:rsidRPr="006F39E5" w:rsidRDefault="003211AC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>a Câmara municipal aprovou</w:t>
      </w:r>
      <w:r w:rsidR="00C37D66">
        <w:t>,</w:t>
      </w:r>
      <w:r>
        <w:t xml:space="preserve"> e ele sanciona e promulga a seguinte lei: </w:t>
      </w:r>
    </w:p>
    <w:p w:rsidR="00595059" w:rsidRDefault="003211AC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Art. 1º –</w:t>
      </w:r>
      <w:r w:rsidR="00B641F8">
        <w:rPr>
          <w:color w:val="000000"/>
          <w:sz w:val="26"/>
          <w:szCs w:val="26"/>
        </w:rPr>
        <w:t xml:space="preserve"> Fica</w:t>
      </w:r>
      <w:r w:rsidR="00774355">
        <w:rPr>
          <w:color w:val="000000"/>
          <w:sz w:val="26"/>
          <w:szCs w:val="26"/>
        </w:rPr>
        <w:t>m obrigadas todas as escolas de ensino da rede privada e municipal de Valinhos a ministrarem</w:t>
      </w:r>
      <w:r w:rsidR="00ED15B0">
        <w:rPr>
          <w:color w:val="000000"/>
          <w:sz w:val="26"/>
          <w:szCs w:val="26"/>
        </w:rPr>
        <w:t xml:space="preserve"> aos professores, funcionários e alunos</w:t>
      </w:r>
      <w:r w:rsidR="00774355">
        <w:rPr>
          <w:color w:val="000000"/>
          <w:sz w:val="26"/>
          <w:szCs w:val="26"/>
        </w:rPr>
        <w:t>, periodicamente, treinamento adequado de evacuação do prédio em caso de incêndio</w:t>
      </w:r>
      <w:r w:rsidR="00201683">
        <w:rPr>
          <w:color w:val="000000"/>
          <w:sz w:val="26"/>
          <w:szCs w:val="26"/>
        </w:rPr>
        <w:t xml:space="preserve"> ou outras ocorrências</w:t>
      </w:r>
      <w:r w:rsidR="00774355">
        <w:rPr>
          <w:color w:val="000000"/>
          <w:sz w:val="26"/>
          <w:szCs w:val="26"/>
        </w:rPr>
        <w:t xml:space="preserve">, </w:t>
      </w:r>
      <w:r w:rsidR="006F2F5D">
        <w:rPr>
          <w:color w:val="000000"/>
          <w:sz w:val="26"/>
          <w:szCs w:val="26"/>
        </w:rPr>
        <w:t>em consonância com o Decreto Estadual 56819/2011 e LC 12457 de 06/01/2015</w:t>
      </w:r>
      <w:r w:rsidR="00ED15B0">
        <w:rPr>
          <w:color w:val="000000"/>
          <w:sz w:val="26"/>
          <w:szCs w:val="26"/>
        </w:rPr>
        <w:t>.</w:t>
      </w:r>
    </w:p>
    <w:p w:rsidR="006F2F5D" w:rsidRDefault="006F2F5D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D15B0" w:rsidRDefault="00262B4D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D15B0">
        <w:rPr>
          <w:color w:val="000000"/>
          <w:sz w:val="26"/>
          <w:szCs w:val="26"/>
        </w:rPr>
        <w:t>§ 1º - As simulações a que se refere o caput deverão ser realizadas no início de cada ano letivo</w:t>
      </w:r>
      <w:r w:rsidR="003B7148">
        <w:rPr>
          <w:color w:val="000000"/>
          <w:sz w:val="26"/>
          <w:szCs w:val="26"/>
        </w:rPr>
        <w:t>, até o término do mê</w:t>
      </w:r>
      <w:r w:rsidR="00D3499A">
        <w:rPr>
          <w:color w:val="000000"/>
          <w:sz w:val="26"/>
          <w:szCs w:val="26"/>
        </w:rPr>
        <w:t>s de abril</w:t>
      </w:r>
      <w:r w:rsidR="00ED15B0">
        <w:rPr>
          <w:color w:val="000000"/>
          <w:sz w:val="26"/>
          <w:szCs w:val="26"/>
        </w:rPr>
        <w:t>.</w:t>
      </w:r>
    </w:p>
    <w:p w:rsidR="00ED15B0" w:rsidRDefault="00ED15B0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D15B0" w:rsidRDefault="00ED15B0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§ 2º - </w:t>
      </w:r>
      <w:r w:rsidR="00E3064B">
        <w:rPr>
          <w:color w:val="000000"/>
          <w:sz w:val="26"/>
          <w:szCs w:val="26"/>
        </w:rPr>
        <w:t xml:space="preserve">Caberá a cada instituição de ensino definir as datas para realização das simulações, </w:t>
      </w:r>
      <w:r w:rsidR="00D765E2">
        <w:rPr>
          <w:color w:val="000000"/>
          <w:sz w:val="26"/>
          <w:szCs w:val="26"/>
        </w:rPr>
        <w:t>conjuntamente com os órgãos responsáveis da administração pública municipal.</w:t>
      </w:r>
    </w:p>
    <w:p w:rsidR="00ED15B0" w:rsidRDefault="00ED15B0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595059" w:rsidRDefault="00ED15B0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62B4D">
        <w:rPr>
          <w:color w:val="000000"/>
          <w:sz w:val="26"/>
          <w:szCs w:val="26"/>
        </w:rPr>
        <w:t xml:space="preserve">Art. 2º - </w:t>
      </w:r>
      <w:r w:rsidR="00D765E2">
        <w:rPr>
          <w:color w:val="000000"/>
          <w:sz w:val="26"/>
          <w:szCs w:val="26"/>
        </w:rPr>
        <w:t xml:space="preserve">Aos gestores de cada escola compete: </w:t>
      </w:r>
    </w:p>
    <w:p w:rsidR="00D765E2" w:rsidRDefault="00D765E2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D765E2" w:rsidRDefault="00D765E2" w:rsidP="0081299B">
      <w:pPr>
        <w:pStyle w:val="Corpodetexto"/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– Garantir a participação de todos os professores e funcionários nos treinamentos;</w:t>
      </w:r>
    </w:p>
    <w:p w:rsidR="00D765E2" w:rsidRDefault="00D765E2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D765E2" w:rsidRDefault="00D765E2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II – Garantir aos alunos o recebimento do treinamento adequado.</w:t>
      </w:r>
    </w:p>
    <w:p w:rsidR="00D765E2" w:rsidRDefault="00D765E2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D3499A" w:rsidRDefault="00D3499A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B0755" w:rsidRDefault="00EB0755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B0755" w:rsidRDefault="00EB0755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5B1AF1" w:rsidRDefault="005B1AF1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B0755" w:rsidRDefault="00EB0755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B0755" w:rsidRDefault="00EB0755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B0755" w:rsidRDefault="00EB0755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BD3FC6" w:rsidRDefault="00C71956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F3566">
        <w:rPr>
          <w:color w:val="000000"/>
          <w:sz w:val="26"/>
          <w:szCs w:val="26"/>
        </w:rPr>
        <w:t xml:space="preserve">Art. </w:t>
      </w:r>
      <w:r w:rsidR="00262B4D">
        <w:rPr>
          <w:color w:val="000000"/>
          <w:sz w:val="26"/>
          <w:szCs w:val="26"/>
        </w:rPr>
        <w:t>3</w:t>
      </w:r>
      <w:r w:rsidR="003211AC">
        <w:rPr>
          <w:color w:val="000000"/>
          <w:sz w:val="26"/>
          <w:szCs w:val="26"/>
        </w:rPr>
        <w:t xml:space="preserve">º - </w:t>
      </w:r>
      <w:r w:rsidR="00A350BA">
        <w:rPr>
          <w:color w:val="000000"/>
          <w:sz w:val="26"/>
          <w:szCs w:val="26"/>
        </w:rPr>
        <w:t>Após a c</w:t>
      </w:r>
      <w:r w:rsidR="00D765E2">
        <w:rPr>
          <w:color w:val="000000"/>
          <w:sz w:val="26"/>
          <w:szCs w:val="26"/>
        </w:rPr>
        <w:t>onclu</w:t>
      </w:r>
      <w:r w:rsidR="00A350BA">
        <w:rPr>
          <w:color w:val="000000"/>
          <w:sz w:val="26"/>
          <w:szCs w:val="26"/>
        </w:rPr>
        <w:t>são</w:t>
      </w:r>
      <w:r w:rsidR="00D765E2">
        <w:rPr>
          <w:color w:val="000000"/>
          <w:sz w:val="26"/>
          <w:szCs w:val="26"/>
        </w:rPr>
        <w:t xml:space="preserve"> </w:t>
      </w:r>
      <w:r w:rsidR="00A350BA">
        <w:rPr>
          <w:color w:val="000000"/>
          <w:sz w:val="26"/>
          <w:szCs w:val="26"/>
        </w:rPr>
        <w:t xml:space="preserve">do treinamento aos professores e funcionários, mediante aulas e palestras sobre os procedimentos da evacuação, serão realizadas as simulações </w:t>
      </w:r>
      <w:r w:rsidR="005A4A34">
        <w:rPr>
          <w:color w:val="000000"/>
          <w:sz w:val="26"/>
          <w:szCs w:val="26"/>
        </w:rPr>
        <w:t xml:space="preserve">com a participação de toda a comunidade escolar. </w:t>
      </w:r>
    </w:p>
    <w:p w:rsidR="005A4A34" w:rsidRDefault="005A4A34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7524C4" w:rsidRPr="00897048" w:rsidRDefault="005A4A34" w:rsidP="007524C4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Art. 4</w:t>
      </w:r>
      <w:r w:rsidRPr="00A37328">
        <w:rPr>
          <w:rFonts w:eastAsia="MS Gothic" w:cs="Liberation Serif"/>
          <w:color w:val="000000"/>
          <w:sz w:val="26"/>
          <w:szCs w:val="26"/>
        </w:rPr>
        <w:t xml:space="preserve">º - </w:t>
      </w:r>
      <w:r w:rsidR="007524C4" w:rsidRPr="00897048">
        <w:rPr>
          <w:rFonts w:cs="Liberation Serif"/>
          <w:color w:val="000000"/>
          <w:sz w:val="26"/>
          <w:szCs w:val="26"/>
        </w:rPr>
        <w:t xml:space="preserve">O descumprimento desta lei acarretará as seguintes sanções: </w:t>
      </w:r>
    </w:p>
    <w:p w:rsidR="007524C4" w:rsidRPr="00897048" w:rsidRDefault="007524C4" w:rsidP="007524C4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</w:p>
    <w:p w:rsidR="007524C4" w:rsidRPr="00897048" w:rsidRDefault="007524C4" w:rsidP="007524C4">
      <w:pPr>
        <w:pStyle w:val="Corpodetexto"/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  <w:r w:rsidRPr="00897048">
        <w:rPr>
          <w:rFonts w:cs="Liberation Serif"/>
          <w:color w:val="000000"/>
          <w:sz w:val="26"/>
          <w:szCs w:val="26"/>
        </w:rPr>
        <w:t xml:space="preserve"> I – Notificação para </w:t>
      </w:r>
      <w:r w:rsidR="00E51F13">
        <w:rPr>
          <w:rFonts w:cs="Liberation Serif"/>
          <w:color w:val="000000"/>
          <w:sz w:val="26"/>
          <w:szCs w:val="26"/>
        </w:rPr>
        <w:t>realiz</w:t>
      </w:r>
      <w:r>
        <w:rPr>
          <w:rFonts w:cs="Liberation Serif"/>
          <w:color w:val="000000"/>
          <w:sz w:val="26"/>
          <w:szCs w:val="26"/>
        </w:rPr>
        <w:t>ação do treinamento no prazo de 15</w:t>
      </w:r>
      <w:r w:rsidRPr="00897048">
        <w:rPr>
          <w:rFonts w:cs="Liberation Serif"/>
          <w:color w:val="000000"/>
          <w:sz w:val="26"/>
          <w:szCs w:val="26"/>
        </w:rPr>
        <w:t xml:space="preserve"> (</w:t>
      </w:r>
      <w:r w:rsidR="00D74FA2">
        <w:rPr>
          <w:rFonts w:cs="Liberation Serif"/>
          <w:color w:val="000000"/>
          <w:sz w:val="26"/>
          <w:szCs w:val="26"/>
        </w:rPr>
        <w:t>quinze</w:t>
      </w:r>
      <w:r w:rsidRPr="00897048">
        <w:rPr>
          <w:rFonts w:cs="Liberation Serif"/>
          <w:color w:val="000000"/>
          <w:sz w:val="26"/>
          <w:szCs w:val="26"/>
        </w:rPr>
        <w:t>) dias;</w:t>
      </w:r>
    </w:p>
    <w:p w:rsidR="007524C4" w:rsidRPr="00897048" w:rsidRDefault="007524C4" w:rsidP="007524C4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cs="Liberation Serif"/>
          <w:color w:val="000000"/>
          <w:sz w:val="26"/>
          <w:szCs w:val="26"/>
        </w:rPr>
      </w:pPr>
    </w:p>
    <w:p w:rsidR="007524C4" w:rsidRPr="00A37328" w:rsidRDefault="007524C4" w:rsidP="007524C4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</w:rPr>
      </w:pPr>
      <w:r w:rsidRPr="00897048">
        <w:rPr>
          <w:rFonts w:cs="Liberation Serif"/>
          <w:color w:val="000000"/>
          <w:sz w:val="26"/>
          <w:szCs w:val="26"/>
        </w:rPr>
        <w:t xml:space="preserve">II – </w:t>
      </w:r>
      <w:r w:rsidRPr="00A37328">
        <w:rPr>
          <w:rFonts w:eastAsia="MS Gothic" w:cs="Liberation Serif"/>
          <w:color w:val="000000"/>
          <w:sz w:val="26"/>
          <w:szCs w:val="26"/>
        </w:rPr>
        <w:t xml:space="preserve">Decorrido o prazo, persistindo a irregularidade, aplicação das seguintes penalidades: </w:t>
      </w:r>
    </w:p>
    <w:p w:rsidR="007524C4" w:rsidRPr="00A37328" w:rsidRDefault="007524C4" w:rsidP="007524C4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</w:rPr>
      </w:pPr>
    </w:p>
    <w:p w:rsidR="007524C4" w:rsidRPr="00A37328" w:rsidRDefault="007524C4" w:rsidP="007524C4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</w:rPr>
      </w:pPr>
      <w:proofErr w:type="gramStart"/>
      <w:r w:rsidRPr="00A37328">
        <w:rPr>
          <w:rFonts w:eastAsia="MS Gothic" w:cs="Liberation Serif"/>
          <w:color w:val="000000"/>
          <w:sz w:val="26"/>
          <w:szCs w:val="26"/>
        </w:rPr>
        <w:t>a</w:t>
      </w:r>
      <w:proofErr w:type="gramEnd"/>
      <w:r w:rsidRPr="00A37328">
        <w:rPr>
          <w:rFonts w:eastAsia="MS Gothic" w:cs="Liberation Serif"/>
          <w:color w:val="000000"/>
          <w:sz w:val="26"/>
          <w:szCs w:val="26"/>
        </w:rPr>
        <w:t xml:space="preserve"> -  Multa de </w:t>
      </w:r>
      <w:r w:rsidR="00D74FA2" w:rsidRPr="00A37328">
        <w:rPr>
          <w:rFonts w:eastAsia="MS Gothic" w:cs="Liberation Serif"/>
          <w:color w:val="000000"/>
          <w:sz w:val="26"/>
          <w:szCs w:val="26"/>
        </w:rPr>
        <w:t>10</w:t>
      </w:r>
      <w:r w:rsidRPr="00A37328">
        <w:rPr>
          <w:rFonts w:eastAsia="MS Gothic" w:cs="Liberation Serif"/>
          <w:color w:val="000000"/>
          <w:sz w:val="26"/>
          <w:szCs w:val="26"/>
        </w:rPr>
        <w:t xml:space="preserve"> (</w:t>
      </w:r>
      <w:r w:rsidR="00D74FA2" w:rsidRPr="00A37328">
        <w:rPr>
          <w:rFonts w:eastAsia="MS Gothic" w:cs="Liberation Serif"/>
          <w:color w:val="000000"/>
          <w:sz w:val="26"/>
          <w:szCs w:val="26"/>
        </w:rPr>
        <w:t>dez</w:t>
      </w:r>
      <w:r w:rsidRPr="00A37328">
        <w:rPr>
          <w:rFonts w:eastAsia="MS Gothic" w:cs="Liberation Serif"/>
          <w:color w:val="000000"/>
          <w:sz w:val="26"/>
          <w:szCs w:val="26"/>
        </w:rPr>
        <w:t xml:space="preserve">) </w:t>
      </w:r>
      <w:proofErr w:type="spellStart"/>
      <w:r w:rsidRPr="00A37328">
        <w:rPr>
          <w:rFonts w:eastAsia="MS Gothic" w:cs="Liberation Serif"/>
          <w:color w:val="000000"/>
          <w:sz w:val="26"/>
          <w:szCs w:val="26"/>
        </w:rPr>
        <w:t>UFMV´s</w:t>
      </w:r>
      <w:proofErr w:type="spellEnd"/>
      <w:r w:rsidRPr="00A37328">
        <w:rPr>
          <w:rFonts w:eastAsia="MS Gothic" w:cs="Liberation Serif"/>
          <w:color w:val="000000"/>
          <w:sz w:val="26"/>
          <w:szCs w:val="26"/>
        </w:rPr>
        <w:t xml:space="preserve"> por dia, até a data da regularização, para </w:t>
      </w:r>
      <w:r w:rsidR="00D74FA2" w:rsidRPr="00A37328">
        <w:rPr>
          <w:rFonts w:eastAsia="MS Gothic" w:cs="Liberation Serif"/>
          <w:color w:val="000000"/>
          <w:sz w:val="26"/>
          <w:szCs w:val="26"/>
        </w:rPr>
        <w:t>escolas de ensino da rede privada</w:t>
      </w:r>
      <w:r w:rsidRPr="00A37328">
        <w:rPr>
          <w:rFonts w:eastAsia="MS Gothic" w:cs="Liberation Serif"/>
          <w:color w:val="000000"/>
          <w:sz w:val="26"/>
          <w:szCs w:val="26"/>
        </w:rPr>
        <w:t>.</w:t>
      </w:r>
    </w:p>
    <w:p w:rsidR="007524C4" w:rsidRPr="00A37328" w:rsidRDefault="007524C4" w:rsidP="007524C4">
      <w:pPr>
        <w:pStyle w:val="Corpodetexto"/>
        <w:tabs>
          <w:tab w:val="left" w:pos="2264"/>
        </w:tabs>
        <w:spacing w:after="0" w:line="240" w:lineRule="auto"/>
        <w:ind w:firstLine="2268"/>
        <w:jc w:val="both"/>
        <w:rPr>
          <w:rFonts w:eastAsia="MS Gothic" w:cs="Liberation Serif"/>
          <w:color w:val="000000"/>
          <w:sz w:val="26"/>
          <w:szCs w:val="26"/>
        </w:rPr>
      </w:pPr>
    </w:p>
    <w:p w:rsidR="00BD3FC6" w:rsidRPr="00A37328" w:rsidRDefault="007524C4" w:rsidP="007524C4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</w:rPr>
      </w:pPr>
      <w:r w:rsidRPr="00A37328">
        <w:rPr>
          <w:rFonts w:eastAsia="MS Gothic" w:cs="Liberation Serif"/>
          <w:color w:val="000000"/>
          <w:sz w:val="26"/>
          <w:szCs w:val="26"/>
        </w:rPr>
        <w:t xml:space="preserve">b </w:t>
      </w:r>
      <w:r w:rsidR="00D74FA2" w:rsidRPr="00A37328">
        <w:rPr>
          <w:rFonts w:eastAsia="MS Gothic" w:cs="Liberation Serif"/>
          <w:color w:val="000000"/>
          <w:sz w:val="26"/>
          <w:szCs w:val="26"/>
        </w:rPr>
        <w:t>–</w:t>
      </w:r>
      <w:r w:rsidRPr="00A37328">
        <w:rPr>
          <w:rFonts w:eastAsia="MS Gothic" w:cs="Liberation Serif"/>
          <w:color w:val="000000"/>
          <w:sz w:val="26"/>
          <w:szCs w:val="26"/>
        </w:rPr>
        <w:t xml:space="preserve"> </w:t>
      </w:r>
      <w:r w:rsidR="00D74FA2" w:rsidRPr="00A37328">
        <w:rPr>
          <w:rFonts w:eastAsia="MS Gothic" w:cs="Liberation Serif"/>
          <w:color w:val="000000"/>
          <w:sz w:val="26"/>
          <w:szCs w:val="26"/>
        </w:rPr>
        <w:t xml:space="preserve">Para as escolas da rede municipal de ensino, </w:t>
      </w:r>
      <w:r w:rsidR="00D74FA2"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>ncidência do Agente Responsável pelo ente público infrator em crime de responsabilidade – infração político-administrativa.</w:t>
      </w:r>
      <w:r w:rsidR="0081299B" w:rsidRPr="00A37328">
        <w:rPr>
          <w:rFonts w:eastAsia="MS Gothic" w:cs="Liberation Serif"/>
          <w:color w:val="000000"/>
          <w:sz w:val="26"/>
          <w:szCs w:val="26"/>
        </w:rPr>
        <w:t xml:space="preserve"> </w:t>
      </w:r>
    </w:p>
    <w:p w:rsidR="0081299B" w:rsidRPr="00A37328" w:rsidRDefault="0081299B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</w:rPr>
      </w:pPr>
    </w:p>
    <w:p w:rsidR="0081299B" w:rsidRPr="00A37328" w:rsidRDefault="0081299B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</w:rPr>
      </w:pPr>
      <w:r w:rsidRPr="00A37328">
        <w:rPr>
          <w:rFonts w:eastAsia="MS Gothic" w:cs="Liberation Serif"/>
          <w:color w:val="000000"/>
          <w:sz w:val="26"/>
          <w:szCs w:val="26"/>
        </w:rPr>
        <w:tab/>
        <w:t>Art. 5º - Esta lei entra</w:t>
      </w:r>
      <w:r w:rsidR="00C24E14" w:rsidRPr="00A37328">
        <w:rPr>
          <w:rFonts w:eastAsia="MS Gothic" w:cs="Liberation Serif"/>
          <w:color w:val="000000"/>
          <w:sz w:val="26"/>
          <w:szCs w:val="26"/>
        </w:rPr>
        <w:t>rá</w:t>
      </w:r>
      <w:r w:rsidRPr="00A37328">
        <w:rPr>
          <w:rFonts w:eastAsia="MS Gothic" w:cs="Liberation Serif"/>
          <w:color w:val="000000"/>
          <w:sz w:val="26"/>
          <w:szCs w:val="26"/>
        </w:rPr>
        <w:t xml:space="preserve"> em vigor na data de sua publicação. </w:t>
      </w:r>
    </w:p>
    <w:p w:rsidR="0081299B" w:rsidRPr="00A37328" w:rsidRDefault="0081299B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ascii="MS Gothic" w:eastAsia="MS Gothic" w:hAnsi="MS Gothic" w:cs="MS Gothic"/>
          <w:color w:val="333333"/>
          <w:sz w:val="26"/>
          <w:szCs w:val="26"/>
        </w:rPr>
      </w:pPr>
    </w:p>
    <w:p w:rsidR="00BD3FC6" w:rsidRPr="006F39E5" w:rsidRDefault="00BD3FC6" w:rsidP="0081299B">
      <w:pPr>
        <w:pStyle w:val="Corpodetexto"/>
        <w:tabs>
          <w:tab w:val="left" w:pos="2264"/>
        </w:tabs>
        <w:spacing w:after="0" w:line="240" w:lineRule="auto"/>
        <w:ind w:firstLine="2211"/>
        <w:jc w:val="both"/>
      </w:pPr>
    </w:p>
    <w:p w:rsidR="00BD3FC6" w:rsidRDefault="003211AC" w:rsidP="0081299B">
      <w:pPr>
        <w:ind w:firstLine="2211"/>
        <w:jc w:val="both"/>
      </w:pPr>
      <w:r>
        <w:t>Valinhos, aos ________________________________________</w:t>
      </w:r>
    </w:p>
    <w:p w:rsidR="00E51F13" w:rsidRDefault="00E51F13" w:rsidP="0081299B">
      <w:pPr>
        <w:ind w:firstLine="2211"/>
        <w:jc w:val="center"/>
      </w:pPr>
    </w:p>
    <w:p w:rsidR="0046358C" w:rsidRDefault="0046358C" w:rsidP="0081299B">
      <w:pPr>
        <w:ind w:firstLine="2211"/>
        <w:jc w:val="center"/>
      </w:pPr>
    </w:p>
    <w:p w:rsidR="00E51F13" w:rsidRDefault="00E51F13" w:rsidP="0081299B">
      <w:pPr>
        <w:ind w:firstLine="2211"/>
        <w:jc w:val="center"/>
      </w:pPr>
    </w:p>
    <w:p w:rsidR="00E51F13" w:rsidRDefault="00E51F13" w:rsidP="0081299B">
      <w:pPr>
        <w:ind w:firstLine="2211"/>
        <w:jc w:val="center"/>
      </w:pPr>
    </w:p>
    <w:p w:rsidR="00E51F13" w:rsidRDefault="00E51F13" w:rsidP="0081299B">
      <w:pPr>
        <w:ind w:firstLine="2211"/>
        <w:jc w:val="center"/>
      </w:pPr>
    </w:p>
    <w:p w:rsidR="00BD3FC6" w:rsidRDefault="003211AC" w:rsidP="00DF2058">
      <w:pPr>
        <w:ind w:firstLine="567"/>
        <w:jc w:val="center"/>
      </w:pPr>
      <w:r>
        <w:t>DR. ORESTES PREVITALE JÚNIOR</w:t>
      </w:r>
    </w:p>
    <w:p w:rsidR="00BD3FC6" w:rsidRDefault="006F39E5" w:rsidP="0081299B">
      <w:pPr>
        <w:ind w:firstLine="2211"/>
      </w:pPr>
      <w:r>
        <w:t xml:space="preserve">         </w:t>
      </w:r>
      <w:r w:rsidR="00E51F13">
        <w:t xml:space="preserve">                </w:t>
      </w:r>
      <w:r w:rsidR="00DF2058">
        <w:t xml:space="preserve">           </w:t>
      </w:r>
      <w:r w:rsidR="00E51F13">
        <w:t xml:space="preserve"> </w:t>
      </w:r>
      <w:r w:rsidR="003211AC">
        <w:t>Prefeito</w:t>
      </w:r>
    </w:p>
    <w:p w:rsidR="00E51F13" w:rsidRDefault="00E51F13" w:rsidP="0081299B">
      <w:pPr>
        <w:ind w:firstLine="2211"/>
      </w:pPr>
    </w:p>
    <w:sectPr w:rsidR="00E51F13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ux Libertine Display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FC6"/>
    <w:rsid w:val="00015572"/>
    <w:rsid w:val="00017164"/>
    <w:rsid w:val="000814B3"/>
    <w:rsid w:val="000F1BAD"/>
    <w:rsid w:val="0011111E"/>
    <w:rsid w:val="001508D0"/>
    <w:rsid w:val="0018281A"/>
    <w:rsid w:val="00192A41"/>
    <w:rsid w:val="001A33F6"/>
    <w:rsid w:val="00201683"/>
    <w:rsid w:val="00234BEE"/>
    <w:rsid w:val="00262B4D"/>
    <w:rsid w:val="0029212B"/>
    <w:rsid w:val="002C5045"/>
    <w:rsid w:val="003071F5"/>
    <w:rsid w:val="003211AC"/>
    <w:rsid w:val="00381587"/>
    <w:rsid w:val="003B7148"/>
    <w:rsid w:val="003C7D95"/>
    <w:rsid w:val="003F34C6"/>
    <w:rsid w:val="00455366"/>
    <w:rsid w:val="0046358C"/>
    <w:rsid w:val="004A3D79"/>
    <w:rsid w:val="004C483E"/>
    <w:rsid w:val="004C7B13"/>
    <w:rsid w:val="00520DD2"/>
    <w:rsid w:val="00547C34"/>
    <w:rsid w:val="00557F6E"/>
    <w:rsid w:val="005715E5"/>
    <w:rsid w:val="00595059"/>
    <w:rsid w:val="005A4A34"/>
    <w:rsid w:val="005A4D87"/>
    <w:rsid w:val="005B1AF1"/>
    <w:rsid w:val="00602968"/>
    <w:rsid w:val="00602DBA"/>
    <w:rsid w:val="00645EF1"/>
    <w:rsid w:val="006779AE"/>
    <w:rsid w:val="006A2C0C"/>
    <w:rsid w:val="006F2F5D"/>
    <w:rsid w:val="006F39E5"/>
    <w:rsid w:val="00701DD6"/>
    <w:rsid w:val="007218E9"/>
    <w:rsid w:val="007267E4"/>
    <w:rsid w:val="007524C4"/>
    <w:rsid w:val="00774355"/>
    <w:rsid w:val="00780091"/>
    <w:rsid w:val="0078510C"/>
    <w:rsid w:val="007D1294"/>
    <w:rsid w:val="007E1062"/>
    <w:rsid w:val="00800E09"/>
    <w:rsid w:val="0081299B"/>
    <w:rsid w:val="00814F79"/>
    <w:rsid w:val="00844643"/>
    <w:rsid w:val="008464C1"/>
    <w:rsid w:val="00851A4F"/>
    <w:rsid w:val="0085262B"/>
    <w:rsid w:val="008742B2"/>
    <w:rsid w:val="008E1FB9"/>
    <w:rsid w:val="008E3B17"/>
    <w:rsid w:val="009938E6"/>
    <w:rsid w:val="009D12BC"/>
    <w:rsid w:val="00A20915"/>
    <w:rsid w:val="00A350BA"/>
    <w:rsid w:val="00A37328"/>
    <w:rsid w:val="00A73CFE"/>
    <w:rsid w:val="00A96DE9"/>
    <w:rsid w:val="00B32971"/>
    <w:rsid w:val="00B641F8"/>
    <w:rsid w:val="00B82C96"/>
    <w:rsid w:val="00BD0D96"/>
    <w:rsid w:val="00BD3FC6"/>
    <w:rsid w:val="00BE4AEF"/>
    <w:rsid w:val="00C24E14"/>
    <w:rsid w:val="00C37D66"/>
    <w:rsid w:val="00C71956"/>
    <w:rsid w:val="00C90A7F"/>
    <w:rsid w:val="00CA1C3B"/>
    <w:rsid w:val="00CC5D3E"/>
    <w:rsid w:val="00CF3566"/>
    <w:rsid w:val="00D20497"/>
    <w:rsid w:val="00D23373"/>
    <w:rsid w:val="00D3185E"/>
    <w:rsid w:val="00D3499A"/>
    <w:rsid w:val="00D74FA2"/>
    <w:rsid w:val="00D765E2"/>
    <w:rsid w:val="00DF2058"/>
    <w:rsid w:val="00DF7E35"/>
    <w:rsid w:val="00E3064B"/>
    <w:rsid w:val="00E51F13"/>
    <w:rsid w:val="00EA3ADB"/>
    <w:rsid w:val="00EB0755"/>
    <w:rsid w:val="00EB732F"/>
    <w:rsid w:val="00EC528A"/>
    <w:rsid w:val="00ED15B0"/>
    <w:rsid w:val="00F14FE7"/>
    <w:rsid w:val="00F452AC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7524C4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29</cp:revision>
  <cp:lastPrinted>2019-06-24T17:47:00Z</cp:lastPrinted>
  <dcterms:created xsi:type="dcterms:W3CDTF">2019-06-24T15:40:00Z</dcterms:created>
  <dcterms:modified xsi:type="dcterms:W3CDTF">2019-08-12T14:53:00Z</dcterms:modified>
  <dc:language>pt-BR</dc:language>
</cp:coreProperties>
</file>