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BE73E3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BE73E3">
        <w:rPr>
          <w:rFonts w:ascii="Verdana" w:hAnsi="Verdana"/>
          <w:b/>
          <w:sz w:val="24"/>
          <w:szCs w:val="24"/>
        </w:rPr>
        <w:t>1798</w:t>
      </w:r>
      <w:r>
        <w:rPr>
          <w:rFonts w:ascii="Verdana" w:hAnsi="Verdana"/>
          <w:b/>
          <w:sz w:val="24"/>
          <w:szCs w:val="24"/>
        </w:rPr>
        <w:t>/</w:t>
      </w:r>
      <w:r w:rsidRPr="00BE73E3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391F60">
        <w:rPr>
          <w:rFonts w:ascii="Verdana" w:hAnsi="Verdana"/>
          <w:sz w:val="24"/>
          <w:szCs w:val="24"/>
        </w:rPr>
        <w:t>acerca de estacionamento na UBS Jardim Maracanã.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391F60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Tendo em vista reclamação de munícipe quanto </w:t>
      </w:r>
      <w:r w:rsidR="004A3C90">
        <w:rPr>
          <w:rFonts w:ascii="Verdana" w:hAnsi="Verdana"/>
          <w:sz w:val="24"/>
          <w:szCs w:val="24"/>
        </w:rPr>
        <w:t>à</w:t>
      </w:r>
      <w:r>
        <w:rPr>
          <w:rFonts w:ascii="Verdana" w:hAnsi="Verdana"/>
          <w:sz w:val="24"/>
          <w:szCs w:val="24"/>
        </w:rPr>
        <w:t xml:space="preserve"> adequação de espaço para estacionamento na UBS Jardim Maracanã, onde conforme relatado o serviço foi iniciado e até o momento não finalizado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391F60" w:rsidRDefault="00391F60" w:rsidP="00322BC8">
      <w:pPr>
        <w:ind w:firstLine="1134"/>
        <w:jc w:val="both"/>
        <w:rPr>
          <w:rFonts w:ascii="Verdana" w:hAnsi="Verdana"/>
          <w:sz w:val="24"/>
          <w:szCs w:val="24"/>
        </w:rPr>
      </w:pPr>
    </w:p>
    <w:p w:rsidR="00E348DD" w:rsidRDefault="00FC229D" w:rsidP="00FC229D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Confere a informação de que o espaço está sendo adequado para o estacionamento de veículos?</w:t>
      </w:r>
    </w:p>
    <w:p w:rsidR="00FC229D" w:rsidRDefault="00FC229D" w:rsidP="00FC229D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FC229D" w:rsidRPr="00FC229D" w:rsidRDefault="00FC229D" w:rsidP="00FC229D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quando o serviço será finalizado?</w:t>
      </w:r>
    </w:p>
    <w:p w:rsidR="00391F60" w:rsidRDefault="00391F60" w:rsidP="00A66539">
      <w:pPr>
        <w:ind w:left="4536"/>
        <w:jc w:val="both"/>
        <w:rPr>
          <w:rFonts w:ascii="Verdana" w:hAnsi="Verdana"/>
          <w:sz w:val="24"/>
          <w:szCs w:val="24"/>
        </w:rPr>
      </w:pPr>
    </w:p>
    <w:p w:rsidR="00391F60" w:rsidRDefault="00391F60" w:rsidP="00A66539">
      <w:pPr>
        <w:ind w:left="4536"/>
        <w:jc w:val="both"/>
        <w:rPr>
          <w:rFonts w:ascii="Verdana" w:hAnsi="Verdana"/>
          <w:sz w:val="24"/>
          <w:szCs w:val="24"/>
        </w:rPr>
      </w:pPr>
    </w:p>
    <w:p w:rsidR="0046685E" w:rsidRDefault="007D1F5D" w:rsidP="00A66539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FC229D">
        <w:rPr>
          <w:rFonts w:ascii="Verdana" w:hAnsi="Verdana"/>
          <w:sz w:val="24"/>
          <w:szCs w:val="24"/>
        </w:rPr>
        <w:t xml:space="preserve"> </w:t>
      </w:r>
      <w:r w:rsidR="00EE034C">
        <w:rPr>
          <w:rFonts w:ascii="Verdana" w:hAnsi="Verdana"/>
          <w:sz w:val="24"/>
          <w:szCs w:val="24"/>
        </w:rPr>
        <w:t>08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4A3C90">
        <w:rPr>
          <w:rFonts w:ascii="Verdana" w:hAnsi="Verdana"/>
          <w:sz w:val="24"/>
          <w:szCs w:val="24"/>
        </w:rPr>
        <w:t>agosto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FC229D" w:rsidRDefault="00FC229D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FC229D" w:rsidRDefault="00FC229D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FC229D">
      <w:pgSz w:w="11906" w:h="16838"/>
      <w:pgMar w:top="255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00F4"/>
    <w:multiLevelType w:val="hybridMultilevel"/>
    <w:tmpl w:val="F85A3B76"/>
    <w:lvl w:ilvl="0" w:tplc="670492E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91F60"/>
    <w:rsid w:val="003C1B50"/>
    <w:rsid w:val="003C30A1"/>
    <w:rsid w:val="00452D20"/>
    <w:rsid w:val="00461068"/>
    <w:rsid w:val="0046685E"/>
    <w:rsid w:val="0048011C"/>
    <w:rsid w:val="004A3C90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85ACE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BE73E3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EE034C"/>
    <w:rsid w:val="00F72FAD"/>
    <w:rsid w:val="00FB324F"/>
    <w:rsid w:val="00FC229D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2017-08-31T17:32:00Z</cp:lastPrinted>
  <dcterms:created xsi:type="dcterms:W3CDTF">2019-08-07T13:06:00Z</dcterms:created>
  <dcterms:modified xsi:type="dcterms:W3CDTF">2019-08-08T19:40:00Z</dcterms:modified>
</cp:coreProperties>
</file>