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D36D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CARLOS DELLA NEGRA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A74B39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D36D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CARLOS DELLA NEGRA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proofErr w:type="gramStart"/>
      <w:r w:rsidR="00FD36DE">
        <w:rPr>
          <w:rFonts w:ascii="Palatino Linotype" w:eastAsia="Times New Roman" w:hAnsi="Palatino Linotype" w:cs="Arial"/>
          <w:sz w:val="24"/>
          <w:szCs w:val="24"/>
          <w:lang w:eastAsia="pt-BR"/>
        </w:rPr>
        <w:t>68 (setenta e oito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FD36DE">
        <w:rPr>
          <w:rFonts w:ascii="Palatino Linotype" w:eastAsia="Times New Roman" w:hAnsi="Palatino Linotype" w:cs="Arial"/>
          <w:sz w:val="24"/>
          <w:szCs w:val="24"/>
          <w:lang w:eastAsia="pt-BR"/>
        </w:rPr>
        <w:t>Teresa Teixeira Della Negra</w:t>
      </w:r>
      <w:proofErr w:type="gramEnd"/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FD36D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Simone, Elizabeth e Luiz Carlos Filho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D36DE">
        <w:rPr>
          <w:rFonts w:ascii="Palatino Linotype" w:eastAsia="Times New Roman" w:hAnsi="Palatino Linotype" w:cs="Arial"/>
          <w:sz w:val="24"/>
          <w:szCs w:val="24"/>
          <w:lang w:eastAsia="pt-BR"/>
        </w:rPr>
        <w:t>15 de julho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proofErr w:type="gram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0071C"/>
    <w:rsid w:val="00126B4E"/>
    <w:rsid w:val="0015386F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A74B39"/>
    <w:rsid w:val="00B76038"/>
    <w:rsid w:val="00C30A7B"/>
    <w:rsid w:val="00D578DD"/>
    <w:rsid w:val="00DE3581"/>
    <w:rsid w:val="00DF4342"/>
    <w:rsid w:val="00E04069"/>
    <w:rsid w:val="00E324E4"/>
    <w:rsid w:val="00E43D6C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Vereador Kiko2</cp:lastModifiedBy>
  <cp:revision>4</cp:revision>
  <cp:lastPrinted>2018-03-12T13:40:00Z</cp:lastPrinted>
  <dcterms:created xsi:type="dcterms:W3CDTF">2018-12-13T18:39:00Z</dcterms:created>
  <dcterms:modified xsi:type="dcterms:W3CDTF">2019-07-15T13:18:00Z</dcterms:modified>
</cp:coreProperties>
</file>