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11111E" w:rsidRDefault="0011111E"/>
    <w:p w:rsidR="0011111E" w:rsidRDefault="0011111E"/>
    <w:p w:rsidR="00BD3FC6" w:rsidRDefault="00BD3FC6">
      <w:pPr>
        <w:rPr>
          <w:sz w:val="44"/>
          <w:szCs w:val="44"/>
        </w:rPr>
      </w:pPr>
    </w:p>
    <w:p w:rsidR="00BD3FC6" w:rsidRPr="00897048" w:rsidRDefault="00844643">
      <w:pPr>
        <w:rPr>
          <w:rFonts w:cs="Liberation Serif"/>
          <w:sz w:val="28"/>
          <w:szCs w:val="28"/>
        </w:rPr>
      </w:pPr>
      <w:r w:rsidRPr="00897048">
        <w:rPr>
          <w:rFonts w:cs="Liberation Serif"/>
          <w:sz w:val="28"/>
          <w:szCs w:val="28"/>
        </w:rPr>
        <w:t>PROJETO DE LEI Nº</w:t>
      </w:r>
      <w:r w:rsidRPr="00897048">
        <w:rPr>
          <w:rFonts w:cs="Liberation Serif"/>
          <w:b/>
          <w:sz w:val="28"/>
          <w:szCs w:val="28"/>
        </w:rPr>
        <w:t xml:space="preserve"> </w:t>
      </w:r>
      <w:r w:rsidR="005A4D87" w:rsidRPr="00897048">
        <w:rPr>
          <w:rFonts w:cs="Liberation Serif"/>
          <w:b/>
          <w:sz w:val="28"/>
          <w:szCs w:val="28"/>
        </w:rPr>
        <w:t xml:space="preserve">______ </w:t>
      </w:r>
      <w:r w:rsidRPr="00897048">
        <w:rPr>
          <w:rFonts w:cs="Liberation Serif"/>
          <w:sz w:val="28"/>
          <w:szCs w:val="28"/>
        </w:rPr>
        <w:t>/</w:t>
      </w:r>
      <w:r w:rsidR="005A4D87" w:rsidRPr="00897048">
        <w:rPr>
          <w:rFonts w:cs="Liberation Serif"/>
          <w:sz w:val="28"/>
          <w:szCs w:val="28"/>
        </w:rPr>
        <w:t>20</w:t>
      </w:r>
      <w:r w:rsidRPr="00897048">
        <w:rPr>
          <w:rFonts w:cs="Liberation Serif"/>
          <w:sz w:val="28"/>
          <w:szCs w:val="28"/>
        </w:rPr>
        <w:t>19</w:t>
      </w:r>
    </w:p>
    <w:p w:rsidR="00844643" w:rsidRPr="00897048" w:rsidRDefault="00844643">
      <w:pPr>
        <w:rPr>
          <w:rFonts w:cs="Liberation Serif"/>
          <w:sz w:val="28"/>
          <w:szCs w:val="28"/>
        </w:rPr>
      </w:pPr>
    </w:p>
    <w:p w:rsidR="00D42909" w:rsidRPr="00897048" w:rsidRDefault="00D42909">
      <w:pPr>
        <w:rPr>
          <w:rFonts w:cs="Liberation Serif"/>
          <w:sz w:val="28"/>
          <w:szCs w:val="28"/>
        </w:rPr>
      </w:pPr>
    </w:p>
    <w:p w:rsidR="00BD3FC6" w:rsidRPr="00897048" w:rsidRDefault="00BD3FC6">
      <w:pPr>
        <w:rPr>
          <w:rFonts w:cs="Liberation Serif"/>
          <w:sz w:val="28"/>
          <w:szCs w:val="28"/>
        </w:rPr>
      </w:pPr>
    </w:p>
    <w:p w:rsidR="00BD3FC6" w:rsidRPr="00897048" w:rsidRDefault="00547C34">
      <w:pPr>
        <w:rPr>
          <w:rFonts w:cs="Liberation Serif"/>
          <w:sz w:val="28"/>
          <w:szCs w:val="28"/>
        </w:rPr>
      </w:pPr>
      <w:proofErr w:type="spellStart"/>
      <w:r w:rsidRPr="00897048">
        <w:rPr>
          <w:rFonts w:cs="Liberation Serif"/>
          <w:sz w:val="28"/>
          <w:szCs w:val="28"/>
        </w:rPr>
        <w:t>Exma</w:t>
      </w:r>
      <w:proofErr w:type="spellEnd"/>
      <w:r w:rsidR="003211AC" w:rsidRPr="00897048">
        <w:rPr>
          <w:rFonts w:cs="Liberation Serif"/>
          <w:sz w:val="28"/>
          <w:szCs w:val="28"/>
        </w:rPr>
        <w:t>. Senhor</w:t>
      </w:r>
      <w:r w:rsidRPr="00897048">
        <w:rPr>
          <w:rFonts w:cs="Liberation Serif"/>
          <w:sz w:val="28"/>
          <w:szCs w:val="28"/>
        </w:rPr>
        <w:t>a</w:t>
      </w:r>
      <w:r w:rsidR="003211AC" w:rsidRPr="00897048">
        <w:rPr>
          <w:rFonts w:cs="Liberation Serif"/>
          <w:sz w:val="28"/>
          <w:szCs w:val="28"/>
        </w:rPr>
        <w:t xml:space="preserve"> Presidente</w:t>
      </w:r>
    </w:p>
    <w:p w:rsidR="00BD3FC6" w:rsidRPr="00897048" w:rsidRDefault="003211AC">
      <w:pPr>
        <w:rPr>
          <w:rFonts w:cs="Liberation Serif"/>
          <w:sz w:val="28"/>
          <w:szCs w:val="28"/>
        </w:rPr>
      </w:pPr>
      <w:r w:rsidRPr="00897048">
        <w:rPr>
          <w:rFonts w:cs="Liberation Serif"/>
          <w:sz w:val="28"/>
          <w:szCs w:val="28"/>
        </w:rPr>
        <w:t>Nobres vereadores</w:t>
      </w:r>
    </w:p>
    <w:p w:rsidR="00BD3FC6" w:rsidRPr="00897048" w:rsidRDefault="00BD3FC6">
      <w:pPr>
        <w:rPr>
          <w:rFonts w:cs="Liberation Serif"/>
          <w:sz w:val="28"/>
          <w:szCs w:val="28"/>
        </w:rPr>
      </w:pPr>
    </w:p>
    <w:p w:rsidR="00D42909" w:rsidRPr="00897048" w:rsidRDefault="00D42909">
      <w:pPr>
        <w:rPr>
          <w:rFonts w:cs="Liberation Serif"/>
          <w:sz w:val="28"/>
          <w:szCs w:val="28"/>
        </w:rPr>
      </w:pPr>
    </w:p>
    <w:p w:rsidR="00BD3FC6" w:rsidRPr="00897048" w:rsidRDefault="00BD3FC6">
      <w:pPr>
        <w:rPr>
          <w:rFonts w:cs="Liberation Serif"/>
          <w:sz w:val="28"/>
          <w:szCs w:val="28"/>
        </w:rPr>
      </w:pPr>
    </w:p>
    <w:p w:rsidR="00BD3FC6" w:rsidRPr="00897048" w:rsidRDefault="003211AC">
      <w:pPr>
        <w:ind w:firstLine="2268"/>
        <w:jc w:val="both"/>
        <w:rPr>
          <w:rFonts w:cs="Liberation Serif"/>
          <w:color w:val="000000"/>
          <w:sz w:val="28"/>
          <w:szCs w:val="28"/>
        </w:rPr>
      </w:pPr>
      <w:r w:rsidRPr="00897048">
        <w:rPr>
          <w:rFonts w:cs="Liberation Serif"/>
          <w:color w:val="000000"/>
          <w:sz w:val="28"/>
          <w:szCs w:val="28"/>
        </w:rPr>
        <w:t xml:space="preserve">O vereador Gilberto Aparecido Borges – GIBA – apresenta aos demais vereadores desta Casa de Leis, para a devida apreciação e aprovação, o incluso projeto de lei que </w:t>
      </w:r>
      <w:r w:rsidR="003032F5" w:rsidRPr="00897048">
        <w:rPr>
          <w:rFonts w:cs="Liberation Serif"/>
          <w:bCs/>
          <w:color w:val="000000"/>
        </w:rPr>
        <w:t>DISPÕE SOBRE A AFIXAÇÃO DE CARTAZES DE DIVULGAÇÃO EM HOSPI</w:t>
      </w:r>
      <w:r w:rsidR="007B1D06">
        <w:rPr>
          <w:rFonts w:cs="Liberation Serif"/>
          <w:bCs/>
          <w:color w:val="000000"/>
        </w:rPr>
        <w:t xml:space="preserve">TAIS INTEGRANTES DO SUS, </w:t>
      </w:r>
      <w:proofErr w:type="spellStart"/>
      <w:proofErr w:type="gramStart"/>
      <w:r w:rsidR="007B1D06">
        <w:rPr>
          <w:rFonts w:cs="Liberation Serif"/>
          <w:bCs/>
          <w:color w:val="000000"/>
        </w:rPr>
        <w:t>UBS´</w:t>
      </w:r>
      <w:proofErr w:type="spellEnd"/>
      <w:proofErr w:type="gramEnd"/>
      <w:r w:rsidR="007B1D06">
        <w:rPr>
          <w:rFonts w:cs="Liberation Serif"/>
          <w:bCs/>
          <w:color w:val="000000"/>
        </w:rPr>
        <w:t>s,</w:t>
      </w:r>
      <w:r w:rsidR="003032F5" w:rsidRPr="00897048">
        <w:rPr>
          <w:rFonts w:cs="Liberation Serif"/>
          <w:bCs/>
          <w:color w:val="000000"/>
        </w:rPr>
        <w:t xml:space="preserve"> UPA</w:t>
      </w:r>
      <w:r w:rsidR="007B1D06">
        <w:rPr>
          <w:rFonts w:cs="Liberation Serif"/>
          <w:bCs/>
          <w:color w:val="000000"/>
        </w:rPr>
        <w:t xml:space="preserve"> E DELEGACIAS DE POLÍCIA</w:t>
      </w:r>
      <w:r w:rsidR="003032F5" w:rsidRPr="00897048">
        <w:rPr>
          <w:rFonts w:cs="Liberation Serif"/>
          <w:bCs/>
          <w:color w:val="000000"/>
        </w:rPr>
        <w:t>, DO MUNICÍPIO DE VALINHOS, DA “LEI DO MINUTO SEGUINTE Nº 12845/13 – ATENDIMENTO EMERGENCIAL OBRIGATÓRIO, INTEGRAL E MULTIDISCIPLINAR, ÀS VÍTIMAS DE VIOLÊNCIA SEXUAL”</w:t>
      </w:r>
      <w:r w:rsidR="007D3B3E" w:rsidRPr="00897048">
        <w:rPr>
          <w:rFonts w:cs="Liberation Serif"/>
          <w:bCs/>
          <w:color w:val="000000"/>
          <w:sz w:val="28"/>
          <w:szCs w:val="28"/>
        </w:rPr>
        <w:t>.</w:t>
      </w:r>
    </w:p>
    <w:p w:rsidR="00814F79" w:rsidRPr="00897048" w:rsidRDefault="00814F79">
      <w:pPr>
        <w:ind w:firstLine="2268"/>
        <w:jc w:val="both"/>
        <w:rPr>
          <w:rFonts w:cs="Liberation Serif"/>
          <w:b/>
          <w:bCs/>
          <w:sz w:val="28"/>
          <w:szCs w:val="28"/>
        </w:rPr>
      </w:pPr>
    </w:p>
    <w:p w:rsidR="00D42909" w:rsidRPr="00897048" w:rsidRDefault="00D42909">
      <w:pPr>
        <w:ind w:firstLine="2268"/>
        <w:jc w:val="both"/>
        <w:rPr>
          <w:rFonts w:cs="Liberation Serif"/>
          <w:b/>
          <w:bCs/>
          <w:sz w:val="28"/>
          <w:szCs w:val="28"/>
        </w:rPr>
      </w:pPr>
    </w:p>
    <w:p w:rsidR="00814F79" w:rsidRPr="00897048" w:rsidRDefault="00814F79">
      <w:pPr>
        <w:ind w:firstLine="2268"/>
        <w:jc w:val="both"/>
        <w:rPr>
          <w:rFonts w:cs="Liberation Serif"/>
          <w:b/>
          <w:bCs/>
          <w:sz w:val="28"/>
          <w:szCs w:val="28"/>
        </w:rPr>
      </w:pPr>
    </w:p>
    <w:p w:rsidR="00BD3FC6" w:rsidRPr="00897048" w:rsidRDefault="003211AC" w:rsidP="00EB0755">
      <w:pPr>
        <w:tabs>
          <w:tab w:val="left" w:pos="2264"/>
        </w:tabs>
        <w:jc w:val="center"/>
        <w:rPr>
          <w:rFonts w:cs="Liberation Serif"/>
          <w:sz w:val="28"/>
          <w:szCs w:val="28"/>
        </w:rPr>
      </w:pPr>
      <w:r w:rsidRPr="00897048">
        <w:rPr>
          <w:rFonts w:cs="Liberation Serif"/>
          <w:b/>
          <w:bCs/>
          <w:sz w:val="28"/>
          <w:szCs w:val="28"/>
        </w:rPr>
        <w:t>Justificativa</w:t>
      </w:r>
    </w:p>
    <w:p w:rsidR="000C2499" w:rsidRPr="00897048" w:rsidRDefault="002845EC" w:rsidP="00915B83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sz w:val="28"/>
          <w:szCs w:val="28"/>
          <w:lang w:eastAsia="pt-BR" w:bidi="ar-SA"/>
        </w:rPr>
      </w:pPr>
      <w:r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>Este Projeto de Lei tem o respaldo da Lei Federal de</w:t>
      </w:r>
      <w:r w:rsidR="00A45E27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 </w:t>
      </w:r>
      <w:proofErr w:type="spellStart"/>
      <w:proofErr w:type="gramStart"/>
      <w:r w:rsidR="00A45E27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>Ac</w:t>
      </w:r>
      <w:proofErr w:type="spellEnd"/>
      <w:proofErr w:type="gramEnd"/>
      <w:r w:rsidR="00075C7F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 </w:t>
      </w:r>
      <w:r w:rsidR="00A45E27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>esso à Informação nº 12527/11</w:t>
      </w:r>
      <w:r w:rsidR="004F63C3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>, pois é de suma importância tornar público o direito ao atendimento médico emergencial</w:t>
      </w:r>
      <w:r w:rsidR="00846AF3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 obrigatório</w:t>
      </w:r>
      <w:r w:rsidR="004F63C3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>, integral e multidisciplinar</w:t>
      </w:r>
      <w:r w:rsidR="00846AF3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>,</w:t>
      </w:r>
      <w:r w:rsidR="004F63C3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 às vítimas de violência sexual. </w:t>
      </w:r>
      <w:r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 </w:t>
      </w:r>
    </w:p>
    <w:p w:rsidR="00E8776A" w:rsidRPr="00897048" w:rsidRDefault="00E8776A" w:rsidP="00D42909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A cada minuto, uma pessoa sofre abuso sexual no Brasil. Não bastasse a dor que esses episódios </w:t>
      </w:r>
      <w:proofErr w:type="gramStart"/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causam,</w:t>
      </w:r>
      <w:proofErr w:type="gramEnd"/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a ampla maioria das vítimas ainda enfrenta barreiras devido ao desconhecimento do disposto na Lei 12.845/2013</w:t>
      </w:r>
      <w:r w:rsidR="00915B83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que garante o direito à assistência emergencial obrigatória, integral e multidisciplinar, após as agressões,</w:t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e à resistência dos serviços públicos de saúde em cumpri-la</w:t>
      </w:r>
      <w:r w:rsidR="00915B83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E8776A" w:rsidRPr="00897048" w:rsidRDefault="00915B83" w:rsidP="00D42909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Cabe a todos os hospitais integrantes do SUS</w:t>
      </w:r>
      <w:r w:rsidR="007B1D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proofErr w:type="spellStart"/>
      <w:r w:rsidR="007B1D06">
        <w:rPr>
          <w:rFonts w:ascii="Liberation Serif" w:hAnsi="Liberation Serif" w:cs="Liberation Serif"/>
          <w:color w:val="000000" w:themeColor="text1"/>
          <w:sz w:val="28"/>
          <w:szCs w:val="28"/>
        </w:rPr>
        <w:t>UBS´</w:t>
      </w:r>
      <w:proofErr w:type="spellEnd"/>
      <w:r w:rsidR="007B1D06">
        <w:rPr>
          <w:rFonts w:ascii="Liberation Serif" w:hAnsi="Liberation Serif" w:cs="Liberation Serif"/>
          <w:color w:val="000000" w:themeColor="text1"/>
          <w:sz w:val="28"/>
          <w:szCs w:val="28"/>
        </w:rPr>
        <w:t>s e</w:t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UPA</w:t>
      </w:r>
      <w:proofErr w:type="gramStart"/>
      <w:r w:rsidR="007B1D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End"/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prestar</w:t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em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atendimento humanizado e imediato às pessoas </w:t>
      </w:r>
      <w:r w:rsidR="0066752E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vítimas 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de qualquer ato sexual não consentido, independentemente da apresentação de boletim de ocorrência ou de outros documentos que comprovem o abuso sofrido. Além de </w:t>
      </w:r>
      <w:proofErr w:type="gramStart"/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agilizar</w:t>
      </w:r>
      <w:proofErr w:type="gramEnd"/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a assistência, a legislação busca evitar a </w:t>
      </w:r>
      <w:proofErr w:type="spellStart"/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revitimização</w:t>
      </w:r>
      <w:proofErr w:type="spellEnd"/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, isto é, o reforço do trauma por descaso ou omissão dos profissionais da rede pública de saúde.</w:t>
      </w:r>
    </w:p>
    <w:p w:rsidR="00A00B38" w:rsidRPr="00897048" w:rsidRDefault="00B349C5" w:rsidP="00D42909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A00B38" w:rsidRPr="00897048" w:rsidRDefault="00A00B38" w:rsidP="00D42909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F1364" w:rsidRPr="00897048" w:rsidRDefault="00DF1364" w:rsidP="00D42909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00B38" w:rsidRPr="00897048" w:rsidRDefault="00A00B38" w:rsidP="00D42909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42909" w:rsidRPr="00897048" w:rsidRDefault="00B349C5" w:rsidP="00D42909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A00B38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324138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Por uma questão de humanidade, é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necessário dar publicidade do teor desta Lei do Minuto Seguinte, pois apesar de antiga, a grande maioria das pessoas não tem conhecimento de sua existência. 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A falta de informação é um problema tanto para as vítimas, que se </w:t>
      </w:r>
      <w:proofErr w:type="gramStart"/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encontram</w:t>
      </w:r>
      <w:proofErr w:type="gramEnd"/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em uma situação dramática</w:t>
      </w:r>
      <w:r w:rsidR="00324138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e acham que só podem recorrer à polícia, quanto</w:t>
      </w:r>
      <w:r w:rsidR="0066752E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p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a</w:t>
      </w:r>
      <w:r w:rsidR="0066752E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ra 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os profissionais do SUS</w:t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que, muitas vezes, desconhecem totalmente o que diz esta lei</w:t>
      </w:r>
      <w:r w:rsidR="00A00B38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E8776A" w:rsidRPr="00897048" w:rsidRDefault="00D42909" w:rsidP="00D42909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As garantias d</w:t>
      </w:r>
      <w:r w:rsidR="009C5F4B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a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Lei 12.845/13 não se limitam ao diagnóstico e ao tratamento emergencial de lesões causadas pelo agressor. </w:t>
      </w:r>
      <w:r w:rsidR="009C5F4B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Elas se estendem 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a um atendimento completo que inclui o amparo médico, psicológico e social, a administração de medicamentos contra gravidez e doenças sexualmente transmissíveis, a coleta de material para a realização do exame de HIV, a facilitação do registro da ocorrência</w:t>
      </w:r>
      <w:r w:rsidR="009C5F4B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E8776A" w:rsidRPr="008970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e o fornecimento de orientações sobre seus direitos legais e os serviços sanitários disponíveis.</w:t>
      </w:r>
    </w:p>
    <w:p w:rsidR="002C5045" w:rsidRPr="00897048" w:rsidRDefault="002C5045" w:rsidP="00D42909">
      <w:pPr>
        <w:spacing w:before="100" w:beforeAutospacing="1"/>
        <w:jc w:val="both"/>
        <w:rPr>
          <w:rFonts w:eastAsia="Times New Roman" w:cs="Liberation Serif"/>
          <w:color w:val="auto"/>
          <w:sz w:val="28"/>
          <w:szCs w:val="28"/>
          <w:lang w:eastAsia="pt-BR" w:bidi="ar-SA"/>
        </w:rPr>
      </w:pPr>
      <w:r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ab/>
      </w:r>
      <w:r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ab/>
      </w:r>
      <w:r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ab/>
      </w:r>
      <w:r w:rsidR="007E1062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Portanto, </w:t>
      </w:r>
      <w:r w:rsidR="009C5F4B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a </w:t>
      </w:r>
      <w:r w:rsidR="007E1062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>aprova</w:t>
      </w:r>
      <w:r w:rsidR="009C5F4B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ção desta lei é de suma importância, pois um direito só é reclamado se o cidadão tiver ciência de sua existência. </w:t>
      </w:r>
      <w:r w:rsidR="007E1062" w:rsidRPr="00897048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 </w:t>
      </w:r>
    </w:p>
    <w:p w:rsidR="003211AC" w:rsidRPr="00897048" w:rsidRDefault="003211AC" w:rsidP="00915B83">
      <w:pPr>
        <w:tabs>
          <w:tab w:val="left" w:pos="55"/>
          <w:tab w:val="left" w:pos="2264"/>
        </w:tabs>
        <w:jc w:val="both"/>
        <w:rPr>
          <w:rFonts w:eastAsia="Times New Roman" w:cs="Liberation Serif"/>
          <w:color w:val="333333"/>
          <w:sz w:val="28"/>
          <w:szCs w:val="28"/>
          <w:lang w:eastAsia="pt-BR" w:bidi="ar-SA"/>
        </w:rPr>
      </w:pPr>
    </w:p>
    <w:p w:rsidR="00234BEE" w:rsidRPr="00897048" w:rsidRDefault="00234BEE" w:rsidP="00915B83">
      <w:pPr>
        <w:tabs>
          <w:tab w:val="left" w:pos="55"/>
          <w:tab w:val="left" w:pos="2264"/>
        </w:tabs>
        <w:jc w:val="both"/>
        <w:rPr>
          <w:rFonts w:cs="Liberation Serif"/>
          <w:sz w:val="28"/>
          <w:szCs w:val="28"/>
        </w:rPr>
      </w:pPr>
      <w:r w:rsidRPr="00897048">
        <w:rPr>
          <w:rFonts w:cs="Liberation Serif"/>
          <w:sz w:val="28"/>
          <w:szCs w:val="28"/>
        </w:rPr>
        <w:tab/>
      </w:r>
    </w:p>
    <w:p w:rsidR="00BD3FC6" w:rsidRPr="00897048" w:rsidRDefault="00234BEE" w:rsidP="00915B83">
      <w:pPr>
        <w:tabs>
          <w:tab w:val="left" w:pos="55"/>
          <w:tab w:val="left" w:pos="2264"/>
        </w:tabs>
        <w:ind w:firstLine="2127"/>
        <w:jc w:val="both"/>
        <w:rPr>
          <w:rFonts w:cs="Liberation Serif"/>
          <w:sz w:val="28"/>
          <w:szCs w:val="28"/>
        </w:rPr>
      </w:pPr>
      <w:r w:rsidRPr="00897048">
        <w:rPr>
          <w:rFonts w:cs="Liberation Serif"/>
          <w:sz w:val="28"/>
          <w:szCs w:val="28"/>
        </w:rPr>
        <w:t>Valinhos</w:t>
      </w:r>
      <w:r w:rsidR="00D20497" w:rsidRPr="00897048">
        <w:rPr>
          <w:rFonts w:cs="Liberation Serif"/>
          <w:sz w:val="28"/>
          <w:szCs w:val="28"/>
        </w:rPr>
        <w:t xml:space="preserve">, </w:t>
      </w:r>
      <w:r w:rsidR="003032F5" w:rsidRPr="00897048">
        <w:rPr>
          <w:rFonts w:cs="Liberation Serif"/>
          <w:sz w:val="28"/>
          <w:szCs w:val="28"/>
        </w:rPr>
        <w:t>01 Agosto</w:t>
      </w:r>
      <w:r w:rsidR="003211AC" w:rsidRPr="00897048">
        <w:rPr>
          <w:rFonts w:cs="Liberation Serif"/>
          <w:sz w:val="28"/>
          <w:szCs w:val="28"/>
        </w:rPr>
        <w:t xml:space="preserve"> de 201</w:t>
      </w:r>
      <w:r w:rsidR="00192A41" w:rsidRPr="00897048">
        <w:rPr>
          <w:rFonts w:cs="Liberation Serif"/>
          <w:sz w:val="28"/>
          <w:szCs w:val="28"/>
        </w:rPr>
        <w:t>9</w:t>
      </w:r>
      <w:r w:rsidR="003211AC" w:rsidRPr="00897048">
        <w:rPr>
          <w:rFonts w:cs="Liberation Serif"/>
          <w:sz w:val="28"/>
          <w:szCs w:val="28"/>
        </w:rPr>
        <w:t>.</w:t>
      </w:r>
    </w:p>
    <w:p w:rsidR="007D1294" w:rsidRPr="00897048" w:rsidRDefault="007D1294" w:rsidP="00915B83">
      <w:pPr>
        <w:tabs>
          <w:tab w:val="left" w:pos="55"/>
          <w:tab w:val="left" w:pos="2264"/>
        </w:tabs>
        <w:jc w:val="both"/>
        <w:rPr>
          <w:rFonts w:cs="Liberation Serif"/>
          <w:sz w:val="28"/>
          <w:szCs w:val="28"/>
        </w:rPr>
      </w:pPr>
    </w:p>
    <w:p w:rsidR="007D1294" w:rsidRPr="00897048" w:rsidRDefault="007D1294" w:rsidP="00915B83">
      <w:pPr>
        <w:tabs>
          <w:tab w:val="left" w:pos="55"/>
          <w:tab w:val="left" w:pos="2264"/>
        </w:tabs>
        <w:jc w:val="both"/>
        <w:rPr>
          <w:rFonts w:cs="Liberation Serif"/>
          <w:sz w:val="28"/>
          <w:szCs w:val="28"/>
        </w:rPr>
      </w:pPr>
    </w:p>
    <w:p w:rsidR="00234BEE" w:rsidRPr="00897048" w:rsidRDefault="00234BEE" w:rsidP="00915B83">
      <w:pPr>
        <w:tabs>
          <w:tab w:val="left" w:pos="55"/>
          <w:tab w:val="left" w:pos="2264"/>
        </w:tabs>
        <w:jc w:val="both"/>
        <w:rPr>
          <w:rFonts w:cs="Liberation Serif"/>
          <w:sz w:val="28"/>
          <w:szCs w:val="28"/>
        </w:rPr>
      </w:pPr>
    </w:p>
    <w:p w:rsidR="00234BEE" w:rsidRPr="00897048" w:rsidRDefault="00234BEE" w:rsidP="00915B83">
      <w:pPr>
        <w:tabs>
          <w:tab w:val="left" w:pos="55"/>
          <w:tab w:val="left" w:pos="2264"/>
        </w:tabs>
        <w:jc w:val="both"/>
        <w:rPr>
          <w:rFonts w:cs="Liberation Serif"/>
          <w:sz w:val="28"/>
          <w:szCs w:val="28"/>
        </w:rPr>
      </w:pPr>
    </w:p>
    <w:p w:rsidR="00BD3FC6" w:rsidRPr="00897048" w:rsidRDefault="00BD3FC6" w:rsidP="00915B83">
      <w:pPr>
        <w:jc w:val="both"/>
        <w:rPr>
          <w:rFonts w:cs="Liberation Serif"/>
          <w:sz w:val="28"/>
          <w:szCs w:val="28"/>
        </w:rPr>
      </w:pPr>
    </w:p>
    <w:p w:rsidR="007D1294" w:rsidRPr="00897048" w:rsidRDefault="0011111E" w:rsidP="00915B83">
      <w:pPr>
        <w:jc w:val="both"/>
        <w:rPr>
          <w:rFonts w:cs="Liberation Serif"/>
          <w:sz w:val="28"/>
          <w:szCs w:val="28"/>
        </w:rPr>
      </w:pPr>
      <w:r w:rsidRPr="00897048">
        <w:rPr>
          <w:rFonts w:cs="Liberation Serif"/>
          <w:sz w:val="28"/>
          <w:szCs w:val="28"/>
        </w:rPr>
        <w:t xml:space="preserve">                                                  </w:t>
      </w:r>
      <w:r w:rsidR="003211AC" w:rsidRPr="00897048">
        <w:rPr>
          <w:rFonts w:cs="Liberation Serif"/>
          <w:sz w:val="28"/>
          <w:szCs w:val="28"/>
        </w:rPr>
        <w:t>Gilberto Aparecido Borges – GIB</w:t>
      </w:r>
      <w:r w:rsidR="006F39E5" w:rsidRPr="00897048">
        <w:rPr>
          <w:rFonts w:cs="Liberation Serif"/>
          <w:sz w:val="28"/>
          <w:szCs w:val="28"/>
        </w:rPr>
        <w:t>A</w:t>
      </w:r>
    </w:p>
    <w:p w:rsidR="00BD3FC6" w:rsidRPr="00897048" w:rsidRDefault="004C7B13" w:rsidP="00915B83">
      <w:pPr>
        <w:jc w:val="both"/>
        <w:rPr>
          <w:rFonts w:cs="Liberation Serif"/>
          <w:sz w:val="28"/>
          <w:szCs w:val="28"/>
        </w:rPr>
      </w:pPr>
      <w:r w:rsidRPr="00897048">
        <w:rPr>
          <w:rFonts w:cs="Liberation Serif"/>
          <w:sz w:val="28"/>
          <w:szCs w:val="28"/>
        </w:rPr>
        <w:t xml:space="preserve">                                                                 </w:t>
      </w:r>
      <w:r w:rsidR="00381587" w:rsidRPr="00897048">
        <w:rPr>
          <w:rFonts w:cs="Liberation Serif"/>
          <w:sz w:val="28"/>
          <w:szCs w:val="28"/>
        </w:rPr>
        <w:t xml:space="preserve">Vereador </w:t>
      </w:r>
      <w:r w:rsidR="003211AC" w:rsidRPr="00897048">
        <w:rPr>
          <w:rFonts w:cs="Liberation Serif"/>
          <w:sz w:val="28"/>
          <w:szCs w:val="28"/>
        </w:rPr>
        <w:t>MDB</w:t>
      </w:r>
    </w:p>
    <w:p w:rsidR="00BD3FC6" w:rsidRPr="00897048" w:rsidRDefault="00BD3FC6" w:rsidP="00915B83">
      <w:pPr>
        <w:jc w:val="both"/>
        <w:rPr>
          <w:rFonts w:cs="Liberation Serif"/>
          <w:b/>
          <w:bCs/>
          <w:sz w:val="28"/>
          <w:szCs w:val="28"/>
        </w:rPr>
      </w:pPr>
    </w:p>
    <w:p w:rsidR="00520DD2" w:rsidRPr="00897048" w:rsidRDefault="00520DD2" w:rsidP="00915B83">
      <w:pPr>
        <w:jc w:val="both"/>
        <w:rPr>
          <w:rFonts w:cs="Liberation Serif"/>
          <w:b/>
          <w:bCs/>
          <w:sz w:val="26"/>
          <w:szCs w:val="26"/>
        </w:rPr>
      </w:pPr>
    </w:p>
    <w:p w:rsidR="00BD3FC6" w:rsidRPr="00897048" w:rsidRDefault="00BD3FC6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520DD2" w:rsidRPr="00897048" w:rsidRDefault="00520DD2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D23373" w:rsidRPr="00897048" w:rsidRDefault="00D23373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5A4D87" w:rsidRPr="00897048" w:rsidRDefault="005A4D87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D23373" w:rsidRPr="00897048" w:rsidRDefault="00D23373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0B0F00" w:rsidRPr="00897048" w:rsidRDefault="000B0F00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897048" w:rsidRPr="00897048" w:rsidRDefault="0089704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A00B38" w:rsidRPr="00897048" w:rsidRDefault="00A00B38" w:rsidP="00915B83">
      <w:pPr>
        <w:ind w:firstLine="2268"/>
        <w:jc w:val="both"/>
        <w:rPr>
          <w:rFonts w:cs="Liberation Serif"/>
          <w:b/>
          <w:bCs/>
          <w:sz w:val="26"/>
          <w:szCs w:val="26"/>
        </w:rPr>
      </w:pPr>
    </w:p>
    <w:p w:rsidR="00BD3FC6" w:rsidRPr="00897048" w:rsidRDefault="00C90A7F" w:rsidP="00915B83">
      <w:pPr>
        <w:jc w:val="both"/>
        <w:rPr>
          <w:rFonts w:cs="Liberation Serif"/>
          <w:sz w:val="32"/>
          <w:szCs w:val="32"/>
        </w:rPr>
      </w:pPr>
      <w:r w:rsidRPr="00897048">
        <w:rPr>
          <w:rFonts w:cs="Liberation Serif"/>
          <w:sz w:val="32"/>
          <w:szCs w:val="32"/>
        </w:rPr>
        <w:t>PROJETO DE LEI Nº</w:t>
      </w:r>
      <w:r w:rsidR="00844643" w:rsidRPr="00897048">
        <w:rPr>
          <w:rFonts w:cs="Liberation Serif"/>
          <w:sz w:val="32"/>
          <w:szCs w:val="32"/>
        </w:rPr>
        <w:t xml:space="preserve"> ____</w:t>
      </w:r>
      <w:r w:rsidRPr="00897048">
        <w:rPr>
          <w:rFonts w:cs="Liberation Serif"/>
          <w:sz w:val="32"/>
          <w:szCs w:val="32"/>
        </w:rPr>
        <w:t>__</w:t>
      </w:r>
      <w:r w:rsidR="00844643" w:rsidRPr="00897048">
        <w:rPr>
          <w:rFonts w:cs="Liberation Serif"/>
          <w:sz w:val="32"/>
          <w:szCs w:val="32"/>
        </w:rPr>
        <w:t xml:space="preserve"> /2019</w:t>
      </w:r>
    </w:p>
    <w:p w:rsidR="00BD3FC6" w:rsidRPr="00897048" w:rsidRDefault="00BD3FC6" w:rsidP="00915B83">
      <w:pPr>
        <w:jc w:val="both"/>
        <w:rPr>
          <w:rFonts w:cs="Liberation Serif"/>
          <w:sz w:val="26"/>
          <w:szCs w:val="26"/>
        </w:rPr>
      </w:pPr>
    </w:p>
    <w:p w:rsidR="00BD3FC6" w:rsidRPr="00897048" w:rsidRDefault="00DF1364" w:rsidP="00915B83">
      <w:pPr>
        <w:pStyle w:val="Heading1"/>
        <w:ind w:left="3402"/>
        <w:jc w:val="both"/>
        <w:rPr>
          <w:rFonts w:ascii="Liberation Serif" w:hAnsi="Liberation Serif" w:cs="Liberation Serif"/>
          <w:sz w:val="24"/>
          <w:szCs w:val="24"/>
        </w:rPr>
      </w:pPr>
      <w:r w:rsidRPr="00897048">
        <w:rPr>
          <w:rFonts w:ascii="Liberation Serif" w:hAnsi="Liberation Serif" w:cs="Liberation Serif"/>
          <w:bCs/>
          <w:color w:val="000000"/>
          <w:sz w:val="24"/>
          <w:szCs w:val="24"/>
        </w:rPr>
        <w:t>DISPÕE SOBRE A AFIXAÇÃO DE CARTAZES DE DIVULGAÇÃO EM HOSP</w:t>
      </w:r>
      <w:r w:rsidR="003032F5" w:rsidRPr="00897048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ITAIS INTEGRANTES DO SUS, </w:t>
      </w:r>
      <w:proofErr w:type="spellStart"/>
      <w:proofErr w:type="gramStart"/>
      <w:r w:rsidR="007B1D06" w:rsidRPr="007B1D06">
        <w:rPr>
          <w:rFonts w:ascii="Liberation Serif" w:hAnsi="Liberation Serif" w:cs="Liberation Serif"/>
          <w:bCs/>
          <w:color w:val="000000"/>
          <w:sz w:val="24"/>
          <w:szCs w:val="24"/>
        </w:rPr>
        <w:t>UBS´</w:t>
      </w:r>
      <w:proofErr w:type="spellEnd"/>
      <w:proofErr w:type="gramEnd"/>
      <w:r w:rsidR="007B1D06" w:rsidRPr="007B1D06">
        <w:rPr>
          <w:rFonts w:ascii="Liberation Serif" w:hAnsi="Liberation Serif" w:cs="Liberation Serif"/>
          <w:bCs/>
          <w:color w:val="000000"/>
          <w:sz w:val="24"/>
          <w:szCs w:val="24"/>
        </w:rPr>
        <w:t>s, UPA E DELEGACIAS DE POLÍCIA</w:t>
      </w:r>
      <w:r w:rsidR="003032F5" w:rsidRPr="00897048">
        <w:rPr>
          <w:rFonts w:ascii="Liberation Serif" w:hAnsi="Liberation Serif" w:cs="Liberation Serif"/>
          <w:bCs/>
          <w:color w:val="000000"/>
          <w:sz w:val="24"/>
          <w:szCs w:val="24"/>
        </w:rPr>
        <w:t>,</w:t>
      </w:r>
      <w:r w:rsidRPr="00897048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DO MUNICÍPIO </w:t>
      </w:r>
      <w:r w:rsidR="003032F5" w:rsidRPr="00897048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DE VALINHOS, </w:t>
      </w:r>
      <w:r w:rsidRPr="00897048">
        <w:rPr>
          <w:rFonts w:ascii="Liberation Serif" w:hAnsi="Liberation Serif" w:cs="Liberation Serif"/>
          <w:bCs/>
          <w:color w:val="000000"/>
          <w:sz w:val="24"/>
          <w:szCs w:val="24"/>
        </w:rPr>
        <w:t>DA “LEI DO MINUTO SEGUINTE Nº 12845/13 – ATENDIMENTO EMERGENCIAL OBRIGATÓRIO, INTEGRAL E MULTIDISCIPLINAR, ÀS VÍTIMAS DE VIOLÊNCIA SEXUAL”, E DÁ OUTRAS PROVIDÊNCIAS.</w:t>
      </w:r>
    </w:p>
    <w:p w:rsidR="00BD3FC6" w:rsidRPr="00897048" w:rsidRDefault="00BD3FC6" w:rsidP="00915B83">
      <w:pPr>
        <w:pStyle w:val="Corpodetexto"/>
        <w:spacing w:after="0" w:line="240" w:lineRule="auto"/>
        <w:jc w:val="both"/>
        <w:rPr>
          <w:rFonts w:cs="Liberation Serif"/>
          <w:sz w:val="26"/>
          <w:szCs w:val="26"/>
        </w:rPr>
      </w:pPr>
    </w:p>
    <w:p w:rsidR="00BD3FC6" w:rsidRPr="00897048" w:rsidRDefault="003211AC" w:rsidP="00915B83">
      <w:pPr>
        <w:ind w:left="57" w:firstLine="2211"/>
        <w:jc w:val="both"/>
        <w:rPr>
          <w:rFonts w:cs="Liberation Serif"/>
        </w:rPr>
      </w:pPr>
      <w:r w:rsidRPr="00897048">
        <w:rPr>
          <w:rFonts w:cs="Liberation Serif"/>
          <w:b/>
          <w:bCs/>
        </w:rPr>
        <w:t xml:space="preserve">DR. ORESTES PREVITALE JÚNIOR, </w:t>
      </w:r>
      <w:r w:rsidRPr="00897048">
        <w:rPr>
          <w:rFonts w:cs="Liberation Serif"/>
        </w:rPr>
        <w:t>Prefeito do Município</w:t>
      </w:r>
      <w:proofErr w:type="gramStart"/>
      <w:r w:rsidRPr="00897048">
        <w:rPr>
          <w:rFonts w:cs="Liberation Serif"/>
        </w:rPr>
        <w:t xml:space="preserve">  </w:t>
      </w:r>
      <w:proofErr w:type="gramEnd"/>
      <w:r w:rsidRPr="00897048">
        <w:rPr>
          <w:rFonts w:cs="Liberation Serif"/>
        </w:rPr>
        <w:t>de Valinhos, no uso das atribuições que lhe são conferidas pelo art. 80, inciso III, da Lei Orgânica,</w:t>
      </w:r>
    </w:p>
    <w:p w:rsidR="00BD3FC6" w:rsidRPr="00897048" w:rsidRDefault="00BD3FC6" w:rsidP="00915B83">
      <w:pPr>
        <w:tabs>
          <w:tab w:val="left" w:pos="8445"/>
        </w:tabs>
        <w:ind w:left="57" w:firstLine="2211"/>
        <w:jc w:val="both"/>
        <w:rPr>
          <w:rFonts w:cs="Liberation Serif"/>
        </w:rPr>
      </w:pPr>
    </w:p>
    <w:p w:rsidR="00BD3FC6" w:rsidRPr="00897048" w:rsidRDefault="003211AC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</w:rPr>
      </w:pPr>
      <w:r w:rsidRPr="00897048">
        <w:rPr>
          <w:rFonts w:cs="Liberation Serif"/>
          <w:b/>
          <w:bCs/>
        </w:rPr>
        <w:tab/>
        <w:t xml:space="preserve">FAZ SABER </w:t>
      </w:r>
      <w:r w:rsidRPr="00897048">
        <w:rPr>
          <w:rFonts w:cs="Liberation Serif"/>
        </w:rPr>
        <w:t xml:space="preserve">que </w:t>
      </w:r>
      <w:r w:rsidR="000814B3" w:rsidRPr="00897048">
        <w:rPr>
          <w:rFonts w:cs="Liberation Serif"/>
          <w:color w:val="000000"/>
          <w:sz w:val="26"/>
          <w:szCs w:val="26"/>
        </w:rPr>
        <w:t>o vereador Gilberto Aparecido Borges – GIBA elaborou</w:t>
      </w:r>
      <w:r w:rsidR="00C71956" w:rsidRPr="00897048">
        <w:rPr>
          <w:rFonts w:cs="Liberation Serif"/>
        </w:rPr>
        <w:t xml:space="preserve">, </w:t>
      </w:r>
      <w:r w:rsidRPr="00897048">
        <w:rPr>
          <w:rFonts w:cs="Liberation Serif"/>
        </w:rPr>
        <w:t>a Câmara municipal aprovou</w:t>
      </w:r>
      <w:r w:rsidR="00C37D66" w:rsidRPr="00897048">
        <w:rPr>
          <w:rFonts w:cs="Liberation Serif"/>
        </w:rPr>
        <w:t>,</w:t>
      </w:r>
      <w:r w:rsidRPr="00897048">
        <w:rPr>
          <w:rFonts w:cs="Liberation Serif"/>
        </w:rPr>
        <w:t xml:space="preserve"> e ele sanciona e promulga a seguinte lei: </w:t>
      </w:r>
    </w:p>
    <w:p w:rsidR="00ED15B0" w:rsidRPr="00897048" w:rsidRDefault="003211AC" w:rsidP="0066592F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  <w:r w:rsidRPr="00897048">
        <w:rPr>
          <w:rFonts w:cs="Liberation Serif"/>
          <w:color w:val="000000"/>
          <w:sz w:val="26"/>
          <w:szCs w:val="26"/>
        </w:rPr>
        <w:br/>
      </w:r>
      <w:r w:rsidRPr="00897048">
        <w:rPr>
          <w:rFonts w:cs="Liberation Serif"/>
          <w:color w:val="000000"/>
          <w:sz w:val="26"/>
          <w:szCs w:val="26"/>
        </w:rPr>
        <w:tab/>
        <w:t>Art. 1º –</w:t>
      </w:r>
      <w:r w:rsidR="00B641F8" w:rsidRPr="00897048">
        <w:rPr>
          <w:rFonts w:cs="Liberation Serif"/>
          <w:color w:val="000000"/>
          <w:sz w:val="26"/>
          <w:szCs w:val="26"/>
        </w:rPr>
        <w:t xml:space="preserve"> </w:t>
      </w:r>
      <w:r w:rsidR="00E475D6" w:rsidRPr="00897048">
        <w:rPr>
          <w:rFonts w:cs="Liberation Serif"/>
          <w:color w:val="000000"/>
          <w:sz w:val="26"/>
          <w:szCs w:val="26"/>
        </w:rPr>
        <w:t>Os hosp</w:t>
      </w:r>
      <w:r w:rsidR="003032F5" w:rsidRPr="00897048">
        <w:rPr>
          <w:rFonts w:cs="Liberation Serif"/>
          <w:color w:val="000000"/>
          <w:sz w:val="26"/>
          <w:szCs w:val="26"/>
        </w:rPr>
        <w:t>i</w:t>
      </w:r>
      <w:r w:rsidR="007B1D06">
        <w:rPr>
          <w:rFonts w:cs="Liberation Serif"/>
          <w:color w:val="000000"/>
          <w:sz w:val="26"/>
          <w:szCs w:val="26"/>
        </w:rPr>
        <w:t xml:space="preserve">tais integrantes do SUS, </w:t>
      </w:r>
      <w:proofErr w:type="spellStart"/>
      <w:r w:rsidR="007B1D06">
        <w:rPr>
          <w:rFonts w:cs="Liberation Serif"/>
          <w:color w:val="000000"/>
          <w:sz w:val="26"/>
          <w:szCs w:val="26"/>
        </w:rPr>
        <w:t>UBS´</w:t>
      </w:r>
      <w:proofErr w:type="spellEnd"/>
      <w:r w:rsidR="007B1D06">
        <w:rPr>
          <w:rFonts w:cs="Liberation Serif"/>
          <w:color w:val="000000"/>
          <w:sz w:val="26"/>
          <w:szCs w:val="26"/>
        </w:rPr>
        <w:t xml:space="preserve">s, </w:t>
      </w:r>
      <w:r w:rsidR="00E475D6" w:rsidRPr="00897048">
        <w:rPr>
          <w:rFonts w:cs="Liberation Serif"/>
          <w:color w:val="000000"/>
          <w:sz w:val="26"/>
          <w:szCs w:val="26"/>
        </w:rPr>
        <w:t>UPA</w:t>
      </w:r>
      <w:r w:rsidR="007B1D06">
        <w:rPr>
          <w:rFonts w:cs="Liberation Serif"/>
          <w:color w:val="000000"/>
          <w:sz w:val="26"/>
          <w:szCs w:val="26"/>
        </w:rPr>
        <w:t xml:space="preserve"> e Delegacias de Polícia</w:t>
      </w:r>
      <w:r w:rsidR="003032F5" w:rsidRPr="00897048">
        <w:rPr>
          <w:rFonts w:cs="Liberation Serif"/>
          <w:color w:val="000000"/>
          <w:sz w:val="26"/>
          <w:szCs w:val="26"/>
        </w:rPr>
        <w:t>,</w:t>
      </w:r>
      <w:r w:rsidR="00E475D6" w:rsidRPr="00897048">
        <w:rPr>
          <w:rFonts w:cs="Liberation Serif"/>
          <w:color w:val="000000"/>
          <w:sz w:val="26"/>
          <w:szCs w:val="26"/>
        </w:rPr>
        <w:t xml:space="preserve"> do município </w:t>
      </w:r>
      <w:r w:rsidR="003032F5" w:rsidRPr="00897048">
        <w:rPr>
          <w:rFonts w:cs="Liberation Serif"/>
          <w:color w:val="000000"/>
          <w:sz w:val="26"/>
          <w:szCs w:val="26"/>
        </w:rPr>
        <w:t xml:space="preserve">de Valinhos, </w:t>
      </w:r>
      <w:r w:rsidR="00E475D6" w:rsidRPr="00897048">
        <w:rPr>
          <w:rFonts w:cs="Liberation Serif"/>
          <w:color w:val="000000"/>
          <w:sz w:val="26"/>
          <w:szCs w:val="26"/>
        </w:rPr>
        <w:t>f</w:t>
      </w:r>
      <w:r w:rsidR="00B641F8" w:rsidRPr="00897048">
        <w:rPr>
          <w:rFonts w:cs="Liberation Serif"/>
          <w:color w:val="000000"/>
          <w:sz w:val="26"/>
          <w:szCs w:val="26"/>
        </w:rPr>
        <w:t>ica</w:t>
      </w:r>
      <w:r w:rsidR="00E475D6" w:rsidRPr="00897048">
        <w:rPr>
          <w:rFonts w:cs="Liberation Serif"/>
          <w:color w:val="000000"/>
          <w:sz w:val="26"/>
          <w:szCs w:val="26"/>
        </w:rPr>
        <w:t xml:space="preserve">m </w:t>
      </w:r>
      <w:proofErr w:type="gramStart"/>
      <w:r w:rsidR="00E475D6" w:rsidRPr="00897048">
        <w:rPr>
          <w:rFonts w:cs="Liberation Serif"/>
          <w:color w:val="000000"/>
          <w:sz w:val="26"/>
          <w:szCs w:val="26"/>
        </w:rPr>
        <w:t>obrigado</w:t>
      </w:r>
      <w:r w:rsidR="00774355" w:rsidRPr="00897048">
        <w:rPr>
          <w:rFonts w:cs="Liberation Serif"/>
          <w:color w:val="000000"/>
          <w:sz w:val="26"/>
          <w:szCs w:val="26"/>
        </w:rPr>
        <w:t>s</w:t>
      </w:r>
      <w:proofErr w:type="gramEnd"/>
      <w:r w:rsidR="00774355" w:rsidRPr="00897048">
        <w:rPr>
          <w:rFonts w:cs="Liberation Serif"/>
          <w:color w:val="000000"/>
          <w:sz w:val="26"/>
          <w:szCs w:val="26"/>
        </w:rPr>
        <w:t xml:space="preserve"> </w:t>
      </w:r>
      <w:r w:rsidR="00E475D6" w:rsidRPr="00897048">
        <w:rPr>
          <w:rFonts w:cs="Liberation Serif"/>
          <w:color w:val="000000"/>
          <w:sz w:val="26"/>
          <w:szCs w:val="26"/>
        </w:rPr>
        <w:t xml:space="preserve">a afixar, em local de fácil visualização, cartaz </w:t>
      </w:r>
      <w:r w:rsidR="002839E8" w:rsidRPr="00897048">
        <w:rPr>
          <w:rFonts w:cs="Liberation Serif"/>
          <w:color w:val="000000"/>
          <w:sz w:val="26"/>
          <w:szCs w:val="26"/>
        </w:rPr>
        <w:t>com os dizeres: “</w:t>
      </w:r>
      <w:r w:rsidR="002839E8" w:rsidRPr="00897048">
        <w:rPr>
          <w:rFonts w:cs="Liberation Serif"/>
          <w:bCs/>
          <w:color w:val="000000"/>
        </w:rPr>
        <w:t>LEI DO MINUTO SEGUINTE Nº 12845/13 – ATENDIMENTO EMERGENCIAL OBRIGATÓRIO, INTEGRAL E MULTIDISCIPLINAR, ÀS VÍTIMAS DE VIOLÊNCIA SEXUAL”</w:t>
      </w:r>
      <w:r w:rsidR="002839E8" w:rsidRPr="00897048">
        <w:rPr>
          <w:rFonts w:cs="Liberation Serif"/>
          <w:color w:val="000000"/>
          <w:sz w:val="26"/>
          <w:szCs w:val="26"/>
        </w:rPr>
        <w:t>.</w:t>
      </w:r>
    </w:p>
    <w:p w:rsidR="00ED15B0" w:rsidRPr="00897048" w:rsidRDefault="00ED15B0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</w:p>
    <w:p w:rsidR="00D765E2" w:rsidRPr="00897048" w:rsidRDefault="00ED15B0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  <w:r w:rsidRPr="00897048">
        <w:rPr>
          <w:rFonts w:cs="Liberation Serif"/>
          <w:color w:val="000000"/>
          <w:sz w:val="26"/>
          <w:szCs w:val="26"/>
        </w:rPr>
        <w:tab/>
      </w:r>
      <w:r w:rsidR="00262B4D" w:rsidRPr="00897048">
        <w:rPr>
          <w:rFonts w:cs="Liberation Serif"/>
          <w:color w:val="000000"/>
          <w:sz w:val="26"/>
          <w:szCs w:val="26"/>
        </w:rPr>
        <w:t xml:space="preserve">Art. 2º - </w:t>
      </w:r>
      <w:r w:rsidR="0066592F" w:rsidRPr="00897048">
        <w:rPr>
          <w:rFonts w:cs="Liberation Serif"/>
          <w:color w:val="000000"/>
          <w:sz w:val="26"/>
          <w:szCs w:val="26"/>
        </w:rPr>
        <w:t>O descumprimento desta lei acarretará</w:t>
      </w:r>
      <w:r w:rsidR="00610D49" w:rsidRPr="00897048">
        <w:rPr>
          <w:rFonts w:cs="Liberation Serif"/>
          <w:color w:val="000000"/>
          <w:sz w:val="26"/>
          <w:szCs w:val="26"/>
        </w:rPr>
        <w:t xml:space="preserve"> as seguintes sanções</w:t>
      </w:r>
      <w:r w:rsidR="0066592F" w:rsidRPr="00897048">
        <w:rPr>
          <w:rFonts w:cs="Liberation Serif"/>
          <w:color w:val="000000"/>
          <w:sz w:val="26"/>
          <w:szCs w:val="26"/>
        </w:rPr>
        <w:t xml:space="preserve">: </w:t>
      </w:r>
    </w:p>
    <w:p w:rsidR="0066592F" w:rsidRPr="00897048" w:rsidRDefault="0066592F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</w:p>
    <w:p w:rsidR="00D765E2" w:rsidRPr="00897048" w:rsidRDefault="0066592F" w:rsidP="00915B83">
      <w:pPr>
        <w:pStyle w:val="Corpodetexto"/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  <w:r w:rsidRPr="00897048">
        <w:rPr>
          <w:rFonts w:cs="Liberation Serif"/>
          <w:color w:val="000000"/>
          <w:sz w:val="26"/>
          <w:szCs w:val="26"/>
        </w:rPr>
        <w:t xml:space="preserve"> </w:t>
      </w:r>
      <w:r w:rsidR="00D765E2" w:rsidRPr="00897048">
        <w:rPr>
          <w:rFonts w:cs="Liberation Serif"/>
          <w:color w:val="000000"/>
          <w:sz w:val="26"/>
          <w:szCs w:val="26"/>
        </w:rPr>
        <w:t xml:space="preserve">I – </w:t>
      </w:r>
      <w:r w:rsidRPr="00897048">
        <w:rPr>
          <w:rFonts w:cs="Liberation Serif"/>
          <w:color w:val="000000"/>
          <w:sz w:val="26"/>
          <w:szCs w:val="26"/>
        </w:rPr>
        <w:t>Notificação para regularização no prazo de 30 (trinta) dias;</w:t>
      </w:r>
    </w:p>
    <w:p w:rsidR="0066592F" w:rsidRPr="00897048" w:rsidRDefault="0066592F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</w:p>
    <w:p w:rsidR="00EE37F6" w:rsidRDefault="00D765E2" w:rsidP="0066592F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eastAsia="MS Gothic" w:cs="Liberation Serif"/>
          <w:color w:val="000000"/>
          <w:sz w:val="26"/>
          <w:szCs w:val="26"/>
          <w:lang w:val="en-US"/>
        </w:rPr>
      </w:pPr>
      <w:r w:rsidRPr="00897048">
        <w:rPr>
          <w:rFonts w:cs="Liberation Serif"/>
          <w:color w:val="000000"/>
          <w:sz w:val="26"/>
          <w:szCs w:val="26"/>
        </w:rPr>
        <w:t xml:space="preserve">II –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Decorrido</w:t>
      </w:r>
      <w:proofErr w:type="spellEnd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o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prazo</w:t>
      </w:r>
      <w:proofErr w:type="spellEnd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,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persistindo</w:t>
      </w:r>
      <w:proofErr w:type="spellEnd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a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irregularidade</w:t>
      </w:r>
      <w:proofErr w:type="spellEnd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,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aplic</w:t>
      </w:r>
      <w:r w:rsidR="003032F5" w:rsidRPr="00897048">
        <w:rPr>
          <w:rFonts w:eastAsia="MS Gothic" w:cs="Liberation Serif"/>
          <w:color w:val="000000"/>
          <w:sz w:val="26"/>
          <w:szCs w:val="26"/>
          <w:lang w:val="en-US"/>
        </w:rPr>
        <w:t>ação</w:t>
      </w:r>
      <w:proofErr w:type="spellEnd"/>
      <w:r w:rsidR="003032F5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r w:rsidR="00EE37F6">
        <w:rPr>
          <w:rFonts w:eastAsia="MS Gothic" w:cs="Liberation Serif"/>
          <w:color w:val="000000"/>
          <w:sz w:val="26"/>
          <w:szCs w:val="26"/>
          <w:lang w:val="en-US"/>
        </w:rPr>
        <w:t xml:space="preserve">das </w:t>
      </w:r>
      <w:proofErr w:type="spellStart"/>
      <w:r w:rsidR="00EE37F6">
        <w:rPr>
          <w:rFonts w:eastAsia="MS Gothic" w:cs="Liberation Serif"/>
          <w:color w:val="000000"/>
          <w:sz w:val="26"/>
          <w:szCs w:val="26"/>
          <w:lang w:val="en-US"/>
        </w:rPr>
        <w:t>seguintes</w:t>
      </w:r>
      <w:proofErr w:type="spellEnd"/>
      <w:r w:rsidR="00EE37F6"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 w:rsidR="00EE37F6">
        <w:rPr>
          <w:rFonts w:eastAsia="MS Gothic" w:cs="Liberation Serif"/>
          <w:color w:val="000000"/>
          <w:sz w:val="26"/>
          <w:szCs w:val="26"/>
          <w:lang w:val="en-US"/>
        </w:rPr>
        <w:t>penalidades</w:t>
      </w:r>
      <w:proofErr w:type="spellEnd"/>
      <w:r w:rsidR="00EE37F6">
        <w:rPr>
          <w:rFonts w:eastAsia="MS Gothic" w:cs="Liberation Serif"/>
          <w:color w:val="000000"/>
          <w:sz w:val="26"/>
          <w:szCs w:val="26"/>
          <w:lang w:val="en-US"/>
        </w:rPr>
        <w:t xml:space="preserve">: </w:t>
      </w:r>
    </w:p>
    <w:p w:rsidR="00EE37F6" w:rsidRDefault="00EE37F6" w:rsidP="0066592F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eastAsia="MS Gothic" w:cs="Liberation Serif"/>
          <w:color w:val="000000"/>
          <w:sz w:val="26"/>
          <w:szCs w:val="26"/>
          <w:lang w:val="en-US"/>
        </w:rPr>
      </w:pPr>
    </w:p>
    <w:p w:rsidR="00D765E2" w:rsidRDefault="00EE37F6" w:rsidP="0066592F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eastAsia="MS Gothic" w:cs="Liberation Serif"/>
          <w:color w:val="000000"/>
          <w:sz w:val="26"/>
          <w:szCs w:val="26"/>
          <w:lang w:val="en-US"/>
        </w:rPr>
      </w:pPr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a </w:t>
      </w:r>
      <w:proofErr w:type="gramStart"/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-  </w:t>
      </w:r>
      <w:proofErr w:type="spellStart"/>
      <w:r>
        <w:rPr>
          <w:rFonts w:eastAsia="MS Gothic" w:cs="Liberation Serif"/>
          <w:color w:val="000000"/>
          <w:sz w:val="26"/>
          <w:szCs w:val="26"/>
          <w:lang w:val="en-US"/>
        </w:rPr>
        <w:t>M</w:t>
      </w:r>
      <w:r w:rsidR="003032F5" w:rsidRPr="00897048">
        <w:rPr>
          <w:rFonts w:eastAsia="MS Gothic" w:cs="Liberation Serif"/>
          <w:color w:val="000000"/>
          <w:sz w:val="26"/>
          <w:szCs w:val="26"/>
          <w:lang w:val="en-US"/>
        </w:rPr>
        <w:t>ulta</w:t>
      </w:r>
      <w:proofErr w:type="spellEnd"/>
      <w:proofErr w:type="gramEnd"/>
      <w:r w:rsidR="003032F5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de </w:t>
      </w:r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0</w:t>
      </w:r>
      <w:r w:rsidR="003032F5" w:rsidRPr="00897048">
        <w:rPr>
          <w:rFonts w:eastAsia="MS Gothic" w:cs="Liberation Serif"/>
          <w:color w:val="000000"/>
          <w:sz w:val="26"/>
          <w:szCs w:val="26"/>
          <w:lang w:val="en-US"/>
        </w:rPr>
        <w:t>2 (</w:t>
      </w:r>
      <w:proofErr w:type="spellStart"/>
      <w:r w:rsidR="003032F5" w:rsidRPr="00897048">
        <w:rPr>
          <w:rFonts w:eastAsia="MS Gothic" w:cs="Liberation Serif"/>
          <w:color w:val="000000"/>
          <w:sz w:val="26"/>
          <w:szCs w:val="26"/>
          <w:lang w:val="en-US"/>
        </w:rPr>
        <w:t>duas</w:t>
      </w:r>
      <w:proofErr w:type="spellEnd"/>
      <w:r w:rsidR="003032F5" w:rsidRPr="00897048">
        <w:rPr>
          <w:rFonts w:eastAsia="MS Gothic" w:cs="Liberation Serif"/>
          <w:color w:val="000000"/>
          <w:sz w:val="26"/>
          <w:szCs w:val="26"/>
          <w:lang w:val="en-US"/>
        </w:rPr>
        <w:t>)</w:t>
      </w:r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UFMV´s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por</w:t>
      </w:r>
      <w:proofErr w:type="spellEnd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dia</w:t>
      </w:r>
      <w:proofErr w:type="spellEnd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,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até</w:t>
      </w:r>
      <w:proofErr w:type="spellEnd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a data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da</w:t>
      </w:r>
      <w:proofErr w:type="spellEnd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regularização</w:t>
      </w:r>
      <w:proofErr w:type="spellEnd"/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eastAsia="MS Gothic" w:cs="Liberation Serif"/>
          <w:color w:val="000000"/>
          <w:sz w:val="26"/>
          <w:szCs w:val="26"/>
          <w:lang w:val="en-US"/>
        </w:rPr>
        <w:t>para</w:t>
      </w:r>
      <w:proofErr w:type="spellEnd"/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eastAsia="MS Gothic" w:cs="Liberation Serif"/>
          <w:color w:val="000000"/>
          <w:sz w:val="26"/>
          <w:szCs w:val="26"/>
          <w:lang w:val="en-US"/>
        </w:rPr>
        <w:t>hospitais</w:t>
      </w:r>
      <w:proofErr w:type="spellEnd"/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eastAsia="MS Gothic" w:cs="Liberation Serif"/>
          <w:color w:val="000000"/>
          <w:sz w:val="26"/>
          <w:szCs w:val="26"/>
          <w:lang w:val="en-US"/>
        </w:rPr>
        <w:t>integrantes</w:t>
      </w:r>
      <w:proofErr w:type="spellEnd"/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eastAsia="MS Gothic" w:cs="Liberation Serif"/>
          <w:color w:val="000000"/>
          <w:sz w:val="26"/>
          <w:szCs w:val="26"/>
          <w:lang w:val="en-US"/>
        </w:rPr>
        <w:t>da</w:t>
      </w:r>
      <w:proofErr w:type="spellEnd"/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eastAsia="MS Gothic" w:cs="Liberation Serif"/>
          <w:color w:val="000000"/>
          <w:sz w:val="26"/>
          <w:szCs w:val="26"/>
          <w:lang w:val="en-US"/>
        </w:rPr>
        <w:t>rede</w:t>
      </w:r>
      <w:proofErr w:type="spellEnd"/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 do SUS</w:t>
      </w:r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.</w:t>
      </w:r>
    </w:p>
    <w:p w:rsidR="00EE37F6" w:rsidRDefault="00EE37F6" w:rsidP="0066592F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eastAsia="MS Gothic" w:cs="Liberation Serif"/>
          <w:color w:val="000000"/>
          <w:sz w:val="26"/>
          <w:szCs w:val="26"/>
          <w:lang w:val="en-US"/>
        </w:rPr>
      </w:pPr>
    </w:p>
    <w:p w:rsidR="00EE37F6" w:rsidRPr="00897048" w:rsidRDefault="00EE37F6" w:rsidP="0066592F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cs="Liberation Serif"/>
          <w:color w:val="000000"/>
          <w:sz w:val="26"/>
          <w:szCs w:val="26"/>
        </w:rPr>
      </w:pPr>
      <w:r>
        <w:rPr>
          <w:rFonts w:eastAsia="MS Gothic" w:cs="Liberation Serif"/>
          <w:color w:val="000000"/>
          <w:sz w:val="26"/>
          <w:szCs w:val="26"/>
          <w:lang w:val="en-US"/>
        </w:rPr>
        <w:t xml:space="preserve">b - </w:t>
      </w:r>
      <w:r>
        <w:rPr>
          <w:color w:val="000000"/>
          <w:sz w:val="26"/>
          <w:szCs w:val="26"/>
        </w:rPr>
        <w:t xml:space="preserve">Incidência </w:t>
      </w:r>
      <w:proofErr w:type="gramStart"/>
      <w:r>
        <w:rPr>
          <w:color w:val="000000"/>
          <w:sz w:val="26"/>
          <w:szCs w:val="26"/>
        </w:rPr>
        <w:t>do</w:t>
      </w:r>
      <w:proofErr w:type="gramEnd"/>
      <w:r>
        <w:rPr>
          <w:color w:val="000000"/>
          <w:sz w:val="26"/>
          <w:szCs w:val="26"/>
        </w:rPr>
        <w:t xml:space="preserve"> Agente Responsável pelo ente público infrator em crime de responsabilidade – infração político-administrativa.</w:t>
      </w:r>
    </w:p>
    <w:p w:rsidR="00EB0755" w:rsidRPr="00897048" w:rsidRDefault="00EB0755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</w:p>
    <w:p w:rsidR="0081299B" w:rsidRPr="007B1D06" w:rsidRDefault="0081299B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eastAsia="MS Gothic" w:cs="Liberation Serif"/>
          <w:color w:val="000000"/>
          <w:sz w:val="26"/>
          <w:szCs w:val="26"/>
          <w:lang w:val="en-US"/>
        </w:rPr>
      </w:pPr>
      <w:r w:rsidRPr="00897048">
        <w:rPr>
          <w:rFonts w:eastAsia="MS Gothic" w:cs="Liberation Serif"/>
          <w:color w:val="000000"/>
          <w:sz w:val="26"/>
          <w:szCs w:val="26"/>
          <w:lang w:val="en-US"/>
        </w:rPr>
        <w:tab/>
        <w:t xml:space="preserve">Art. </w:t>
      </w:r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3</w:t>
      </w:r>
      <w:r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º - </w:t>
      </w:r>
      <w:proofErr w:type="spellStart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>Esta</w:t>
      </w:r>
      <w:proofErr w:type="spellEnd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lei </w:t>
      </w:r>
      <w:proofErr w:type="spellStart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>entra</w:t>
      </w:r>
      <w:r w:rsidR="002B207B" w:rsidRPr="00897048">
        <w:rPr>
          <w:rFonts w:eastAsia="MS Gothic" w:cs="Liberation Serif"/>
          <w:color w:val="000000"/>
          <w:sz w:val="26"/>
          <w:szCs w:val="26"/>
          <w:lang w:val="en-US"/>
        </w:rPr>
        <w:t>rá</w:t>
      </w:r>
      <w:proofErr w:type="spellEnd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>em</w:t>
      </w:r>
      <w:proofErr w:type="spellEnd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vigor </w:t>
      </w:r>
      <w:proofErr w:type="spellStart"/>
      <w:proofErr w:type="gramStart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>na</w:t>
      </w:r>
      <w:proofErr w:type="spellEnd"/>
      <w:proofErr w:type="gramEnd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data de </w:t>
      </w:r>
      <w:proofErr w:type="spellStart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>sua</w:t>
      </w:r>
      <w:proofErr w:type="spellEnd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 </w:t>
      </w:r>
      <w:proofErr w:type="spellStart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>publicação</w:t>
      </w:r>
      <w:proofErr w:type="spellEnd"/>
      <w:r w:rsidRPr="00897048">
        <w:rPr>
          <w:rFonts w:eastAsia="MS Gothic" w:cs="Liberation Serif"/>
          <w:color w:val="000000"/>
          <w:sz w:val="26"/>
          <w:szCs w:val="26"/>
          <w:lang w:val="en-US"/>
        </w:rPr>
        <w:t xml:space="preserve">. </w:t>
      </w:r>
    </w:p>
    <w:p w:rsidR="00BD3FC6" w:rsidRPr="00897048" w:rsidRDefault="00BD3FC6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</w:rPr>
      </w:pPr>
    </w:p>
    <w:p w:rsidR="00BD3FC6" w:rsidRPr="00897048" w:rsidRDefault="003211AC" w:rsidP="00915B83">
      <w:pPr>
        <w:ind w:firstLine="2211"/>
        <w:jc w:val="both"/>
        <w:rPr>
          <w:rFonts w:cs="Liberation Serif"/>
        </w:rPr>
      </w:pPr>
      <w:r w:rsidRPr="00897048">
        <w:rPr>
          <w:rFonts w:cs="Liberation Serif"/>
        </w:rPr>
        <w:t>Valinhos, aos ________________________________________</w:t>
      </w:r>
    </w:p>
    <w:p w:rsidR="00BD3FC6" w:rsidRPr="00897048" w:rsidRDefault="00BD3FC6" w:rsidP="00915B83">
      <w:pPr>
        <w:ind w:left="57" w:firstLine="2211"/>
        <w:jc w:val="both"/>
        <w:rPr>
          <w:rFonts w:cs="Liberation Serif"/>
        </w:rPr>
      </w:pPr>
    </w:p>
    <w:p w:rsidR="00BD3FC6" w:rsidRPr="00897048" w:rsidRDefault="00BD3FC6" w:rsidP="00915B83">
      <w:pPr>
        <w:ind w:left="57" w:firstLine="2211"/>
        <w:jc w:val="both"/>
        <w:rPr>
          <w:rFonts w:cs="Liberation Serif"/>
        </w:rPr>
      </w:pPr>
    </w:p>
    <w:p w:rsidR="00BD3FC6" w:rsidRPr="00897048" w:rsidRDefault="00BD3FC6" w:rsidP="00915B83">
      <w:pPr>
        <w:ind w:left="57" w:firstLine="2211"/>
        <w:jc w:val="both"/>
        <w:rPr>
          <w:rFonts w:cs="Liberation Serif"/>
        </w:rPr>
      </w:pPr>
    </w:p>
    <w:p w:rsidR="00BD3FC6" w:rsidRPr="00897048" w:rsidRDefault="00BD3FC6" w:rsidP="00915B83">
      <w:pPr>
        <w:ind w:left="57" w:firstLine="2211"/>
        <w:jc w:val="both"/>
        <w:rPr>
          <w:rFonts w:cs="Liberation Serif"/>
        </w:rPr>
      </w:pPr>
    </w:p>
    <w:p w:rsidR="002B207B" w:rsidRPr="00897048" w:rsidRDefault="003211AC" w:rsidP="002B207B">
      <w:pPr>
        <w:ind w:firstLine="2211"/>
        <w:jc w:val="both"/>
        <w:rPr>
          <w:rFonts w:cs="Liberation Serif"/>
        </w:rPr>
      </w:pPr>
      <w:r w:rsidRPr="00897048">
        <w:rPr>
          <w:rFonts w:cs="Liberation Serif"/>
        </w:rPr>
        <w:t>DR. ORESTES PREVITALE JÚNIOR</w:t>
      </w:r>
    </w:p>
    <w:p w:rsidR="00BD3FC6" w:rsidRPr="00897048" w:rsidRDefault="002B207B" w:rsidP="002B207B">
      <w:pPr>
        <w:ind w:firstLine="2211"/>
        <w:jc w:val="both"/>
        <w:rPr>
          <w:rFonts w:cs="Liberation Serif"/>
        </w:rPr>
      </w:pPr>
      <w:r w:rsidRPr="00897048">
        <w:rPr>
          <w:rFonts w:cs="Liberation Serif"/>
        </w:rPr>
        <w:t xml:space="preserve">                       </w:t>
      </w:r>
      <w:r w:rsidR="003211AC" w:rsidRPr="00897048">
        <w:rPr>
          <w:rFonts w:cs="Liberation Serif"/>
        </w:rPr>
        <w:t>Prefeito</w:t>
      </w:r>
    </w:p>
    <w:sectPr w:rsidR="00BD3FC6" w:rsidRPr="00897048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5572"/>
    <w:rsid w:val="00017164"/>
    <w:rsid w:val="00041C05"/>
    <w:rsid w:val="00075C7F"/>
    <w:rsid w:val="000814B3"/>
    <w:rsid w:val="000B0F00"/>
    <w:rsid w:val="000C2499"/>
    <w:rsid w:val="000F1BAD"/>
    <w:rsid w:val="0011111E"/>
    <w:rsid w:val="001508D0"/>
    <w:rsid w:val="0018281A"/>
    <w:rsid w:val="00192A41"/>
    <w:rsid w:val="001A33F6"/>
    <w:rsid w:val="00222245"/>
    <w:rsid w:val="002236C6"/>
    <w:rsid w:val="00234BEE"/>
    <w:rsid w:val="00262B4D"/>
    <w:rsid w:val="002839E8"/>
    <w:rsid w:val="002845EC"/>
    <w:rsid w:val="0029212B"/>
    <w:rsid w:val="002B207B"/>
    <w:rsid w:val="002C5045"/>
    <w:rsid w:val="003032F5"/>
    <w:rsid w:val="003071F5"/>
    <w:rsid w:val="003211AC"/>
    <w:rsid w:val="00324138"/>
    <w:rsid w:val="00381587"/>
    <w:rsid w:val="003B7148"/>
    <w:rsid w:val="003C7D95"/>
    <w:rsid w:val="003F34C6"/>
    <w:rsid w:val="00455366"/>
    <w:rsid w:val="004A3D79"/>
    <w:rsid w:val="004C483E"/>
    <w:rsid w:val="004C7B13"/>
    <w:rsid w:val="004F63C3"/>
    <w:rsid w:val="00520DD2"/>
    <w:rsid w:val="0054137B"/>
    <w:rsid w:val="00547C34"/>
    <w:rsid w:val="00557F6E"/>
    <w:rsid w:val="005715E5"/>
    <w:rsid w:val="00595059"/>
    <w:rsid w:val="005A4A34"/>
    <w:rsid w:val="005A4D87"/>
    <w:rsid w:val="00602968"/>
    <w:rsid w:val="00602DBA"/>
    <w:rsid w:val="00610D49"/>
    <w:rsid w:val="00625439"/>
    <w:rsid w:val="00645EF1"/>
    <w:rsid w:val="0066592F"/>
    <w:rsid w:val="0066752E"/>
    <w:rsid w:val="006779AE"/>
    <w:rsid w:val="006A2C0C"/>
    <w:rsid w:val="006F2F5D"/>
    <w:rsid w:val="006F39E5"/>
    <w:rsid w:val="00701DD6"/>
    <w:rsid w:val="007218E9"/>
    <w:rsid w:val="007267E4"/>
    <w:rsid w:val="00774355"/>
    <w:rsid w:val="00780091"/>
    <w:rsid w:val="0078510C"/>
    <w:rsid w:val="007B1D06"/>
    <w:rsid w:val="007D1294"/>
    <w:rsid w:val="007D3B3E"/>
    <w:rsid w:val="007E1062"/>
    <w:rsid w:val="00800E09"/>
    <w:rsid w:val="0081299B"/>
    <w:rsid w:val="00814F79"/>
    <w:rsid w:val="00844643"/>
    <w:rsid w:val="008464C1"/>
    <w:rsid w:val="00846AF3"/>
    <w:rsid w:val="00851A4F"/>
    <w:rsid w:val="0085262B"/>
    <w:rsid w:val="008742B2"/>
    <w:rsid w:val="00877AB8"/>
    <w:rsid w:val="008824E9"/>
    <w:rsid w:val="00897048"/>
    <w:rsid w:val="008E1FB9"/>
    <w:rsid w:val="008E3B17"/>
    <w:rsid w:val="00915B83"/>
    <w:rsid w:val="009938E6"/>
    <w:rsid w:val="009C5F4B"/>
    <w:rsid w:val="009D12BC"/>
    <w:rsid w:val="00A00B38"/>
    <w:rsid w:val="00A01809"/>
    <w:rsid w:val="00A20915"/>
    <w:rsid w:val="00A350BA"/>
    <w:rsid w:val="00A45E27"/>
    <w:rsid w:val="00A73CFE"/>
    <w:rsid w:val="00A96DE9"/>
    <w:rsid w:val="00AC450F"/>
    <w:rsid w:val="00B06A63"/>
    <w:rsid w:val="00B32971"/>
    <w:rsid w:val="00B349C5"/>
    <w:rsid w:val="00B641F8"/>
    <w:rsid w:val="00B82C96"/>
    <w:rsid w:val="00BC1C44"/>
    <w:rsid w:val="00BD0D96"/>
    <w:rsid w:val="00BD3FC6"/>
    <w:rsid w:val="00BE4AEF"/>
    <w:rsid w:val="00BF6E76"/>
    <w:rsid w:val="00C37D66"/>
    <w:rsid w:val="00C71956"/>
    <w:rsid w:val="00C90A7F"/>
    <w:rsid w:val="00CA1C3B"/>
    <w:rsid w:val="00CC5D3E"/>
    <w:rsid w:val="00CF3566"/>
    <w:rsid w:val="00D20497"/>
    <w:rsid w:val="00D23373"/>
    <w:rsid w:val="00D3185E"/>
    <w:rsid w:val="00D3499A"/>
    <w:rsid w:val="00D42909"/>
    <w:rsid w:val="00D765E2"/>
    <w:rsid w:val="00DF1364"/>
    <w:rsid w:val="00E3064B"/>
    <w:rsid w:val="00E475D6"/>
    <w:rsid w:val="00E8776A"/>
    <w:rsid w:val="00EA3ADB"/>
    <w:rsid w:val="00EB0755"/>
    <w:rsid w:val="00EB732F"/>
    <w:rsid w:val="00ED15B0"/>
    <w:rsid w:val="00EE37F6"/>
    <w:rsid w:val="00F14FE7"/>
    <w:rsid w:val="00F452AC"/>
    <w:rsid w:val="00F46B63"/>
    <w:rsid w:val="00F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29</cp:revision>
  <cp:lastPrinted>2019-08-05T13:32:00Z</cp:lastPrinted>
  <dcterms:created xsi:type="dcterms:W3CDTF">2019-06-27T19:19:00Z</dcterms:created>
  <dcterms:modified xsi:type="dcterms:W3CDTF">2019-08-05T13:55:00Z</dcterms:modified>
  <dc:language>pt-BR</dc:language>
</cp:coreProperties>
</file>