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2C3322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C3322">
        <w:rPr>
          <w:rFonts w:cs="Arial"/>
          <w:b/>
          <w:szCs w:val="24"/>
        </w:rPr>
        <w:t>2182</w:t>
      </w:r>
      <w:r>
        <w:rPr>
          <w:rFonts w:cs="Arial"/>
          <w:b/>
          <w:szCs w:val="24"/>
        </w:rPr>
        <w:t>/</w:t>
      </w:r>
      <w:r w:rsidRPr="002C3322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4947E8">
        <w:rPr>
          <w:rFonts w:cs="Arial"/>
          <w:szCs w:val="24"/>
        </w:rPr>
        <w:t xml:space="preserve">Reformar as quadras poliesportivas do Centro de Lazer do Trabalhador – CLT. </w:t>
      </w:r>
      <w:r w:rsidR="000E2996">
        <w:t xml:space="preserve"> </w:t>
      </w:r>
    </w:p>
    <w:p w:rsidR="009A5A60" w:rsidRPr="004947E8" w:rsidRDefault="004947E8" w:rsidP="00916213">
      <w:pPr>
        <w:pStyle w:val="PargrafodaLista"/>
        <w:numPr>
          <w:ilvl w:val="0"/>
          <w:numId w:val="1"/>
        </w:numPr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Pintura</w:t>
      </w:r>
      <w:r w:rsidR="00916213">
        <w:rPr>
          <w:rFonts w:cs="Arial"/>
          <w:szCs w:val="24"/>
        </w:rPr>
        <w:t>;</w:t>
      </w:r>
    </w:p>
    <w:p w:rsidR="004947E8" w:rsidRPr="004947E8" w:rsidRDefault="004947E8" w:rsidP="00916213">
      <w:pPr>
        <w:pStyle w:val="PargrafodaLista"/>
        <w:numPr>
          <w:ilvl w:val="0"/>
          <w:numId w:val="1"/>
        </w:numPr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Tabela de basquete;</w:t>
      </w:r>
    </w:p>
    <w:p w:rsidR="004947E8" w:rsidRPr="004947E8" w:rsidRDefault="004947E8" w:rsidP="00916213">
      <w:pPr>
        <w:pStyle w:val="PargrafodaLista"/>
        <w:numPr>
          <w:ilvl w:val="0"/>
          <w:numId w:val="1"/>
        </w:numPr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>Redes dos gols;</w:t>
      </w:r>
    </w:p>
    <w:p w:rsidR="004947E8" w:rsidRPr="004947E8" w:rsidRDefault="004947E8" w:rsidP="00916213">
      <w:pPr>
        <w:pStyle w:val="PargrafodaLista"/>
        <w:numPr>
          <w:ilvl w:val="0"/>
          <w:numId w:val="1"/>
        </w:numPr>
        <w:jc w:val="both"/>
        <w:rPr>
          <w:rFonts w:cs="Arial"/>
          <w:szCs w:val="24"/>
        </w:rPr>
      </w:pPr>
      <w:r w:rsidRPr="004947E8">
        <w:rPr>
          <w:rFonts w:cs="Arial"/>
          <w:szCs w:val="24"/>
        </w:rPr>
        <w:t xml:space="preserve">Alambrado. </w:t>
      </w: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916213">
        <w:rPr>
          <w:rFonts w:cs="Arial"/>
        </w:rPr>
        <w:t>referida demanda</w:t>
      </w:r>
      <w:r w:rsidR="00056BA1">
        <w:rPr>
          <w:rFonts w:cs="Arial"/>
        </w:rPr>
        <w:t>.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916213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 29</w:t>
      </w:r>
      <w:r w:rsidR="000B27EA">
        <w:rPr>
          <w:rFonts w:cs="Arial"/>
          <w:szCs w:val="24"/>
        </w:rPr>
        <w:t xml:space="preserve"> de </w:t>
      </w:r>
      <w:r w:rsidR="00056BA1">
        <w:rPr>
          <w:rFonts w:cs="Arial"/>
          <w:szCs w:val="24"/>
        </w:rPr>
        <w:t>julh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1B78"/>
    <w:multiLevelType w:val="hybridMultilevel"/>
    <w:tmpl w:val="17DA8E0A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C3322"/>
    <w:rsid w:val="002E248C"/>
    <w:rsid w:val="002E58CE"/>
    <w:rsid w:val="00335D14"/>
    <w:rsid w:val="00336D1D"/>
    <w:rsid w:val="003642D7"/>
    <w:rsid w:val="00375F74"/>
    <w:rsid w:val="003A4C4B"/>
    <w:rsid w:val="003F78C2"/>
    <w:rsid w:val="00413B55"/>
    <w:rsid w:val="004236C5"/>
    <w:rsid w:val="004544A0"/>
    <w:rsid w:val="00456951"/>
    <w:rsid w:val="00465431"/>
    <w:rsid w:val="004947E8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915E6E"/>
    <w:rsid w:val="00916213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6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2019-08-01T14:26:00Z</dcterms:created>
  <dcterms:modified xsi:type="dcterms:W3CDTF">2019-08-02T19:37:00Z</dcterms:modified>
</cp:coreProperties>
</file>