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A" w:rsidRDefault="002E488A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2E488A" w:rsidRDefault="002E488A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E488A" w:rsidRDefault="002E488A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937B3" w:rsidRPr="004F38D4" w:rsidRDefault="00A51091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A51091">
        <w:rPr>
          <w:rFonts w:ascii="Arial" w:hAnsi="Arial" w:cs="Arial"/>
          <w:b/>
          <w:caps/>
          <w:szCs w:val="28"/>
        </w:rPr>
        <w:t>1694</w:t>
      </w:r>
      <w:r>
        <w:rPr>
          <w:rFonts w:ascii="Arial" w:hAnsi="Arial" w:cs="Arial"/>
          <w:b/>
          <w:caps/>
          <w:szCs w:val="28"/>
        </w:rPr>
        <w:t>/</w:t>
      </w:r>
      <w:r w:rsidRPr="00A51091">
        <w:rPr>
          <w:rFonts w:ascii="Arial" w:hAnsi="Arial" w:cs="Arial"/>
          <w:b/>
          <w:caps/>
          <w:szCs w:val="28"/>
        </w:rPr>
        <w:t>2019</w:t>
      </w:r>
    </w:p>
    <w:p w:rsidR="006937B3" w:rsidRPr="004F38D4" w:rsidRDefault="006937B3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937B3" w:rsidRPr="004F38D4" w:rsidRDefault="006937B3" w:rsidP="006937B3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4F38D4">
        <w:rPr>
          <w:rFonts w:ascii="Arial" w:hAnsi="Arial" w:cs="Arial"/>
          <w:b/>
          <w:caps/>
          <w:szCs w:val="28"/>
        </w:rPr>
        <w:tab/>
      </w:r>
    </w:p>
    <w:p w:rsidR="006937B3" w:rsidRPr="006937B3" w:rsidRDefault="006937B3" w:rsidP="006937B3">
      <w:pPr>
        <w:spacing w:line="360" w:lineRule="auto"/>
        <w:ind w:left="4245"/>
        <w:jc w:val="both"/>
        <w:rPr>
          <w:rFonts w:ascii="Arial" w:hAnsi="Arial" w:cs="Arial"/>
          <w:b/>
          <w:sz w:val="28"/>
          <w:szCs w:val="28"/>
        </w:rPr>
      </w:pPr>
      <w:r w:rsidRPr="006937B3">
        <w:rPr>
          <w:rFonts w:ascii="Arial" w:hAnsi="Arial" w:cs="Arial"/>
          <w:b/>
          <w:sz w:val="28"/>
          <w:szCs w:val="28"/>
        </w:rPr>
        <w:t>Solicita informações sobre aditamentos contratuais julgados irregulares pelo Tribunal de Contas do Estado de São Paulo nos autos do TC3222/003/11</w:t>
      </w:r>
      <w:r>
        <w:rPr>
          <w:rFonts w:ascii="Arial" w:hAnsi="Arial" w:cs="Arial"/>
          <w:b/>
          <w:sz w:val="28"/>
          <w:szCs w:val="28"/>
        </w:rPr>
        <w:t>.</w:t>
      </w:r>
    </w:p>
    <w:p w:rsidR="006937B3" w:rsidRPr="00385B8F" w:rsidRDefault="006937B3" w:rsidP="006937B3">
      <w:pPr>
        <w:spacing w:line="360" w:lineRule="auto"/>
        <w:ind w:left="4404"/>
        <w:jc w:val="both"/>
        <w:rPr>
          <w:rFonts w:ascii="Arial" w:hAnsi="Arial" w:cs="Arial"/>
          <w:b/>
          <w:sz w:val="28"/>
          <w:szCs w:val="28"/>
        </w:rPr>
      </w:pPr>
    </w:p>
    <w:p w:rsidR="006937B3" w:rsidRPr="004F38D4" w:rsidRDefault="006937B3" w:rsidP="006937B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>Senhora Presidente,</w:t>
      </w:r>
    </w:p>
    <w:p w:rsidR="006937B3" w:rsidRDefault="006937B3" w:rsidP="006937B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 xml:space="preserve">Nobres Vereadores: </w:t>
      </w:r>
    </w:p>
    <w:p w:rsidR="006937B3" w:rsidRDefault="006937B3" w:rsidP="006937B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Default="006937B3" w:rsidP="00906E9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abertura de Co</w:t>
      </w:r>
      <w:r w:rsidRPr="006937B3">
        <w:rPr>
          <w:rFonts w:ascii="Arial" w:hAnsi="Arial" w:cs="Arial"/>
          <w:sz w:val="28"/>
          <w:szCs w:val="28"/>
        </w:rPr>
        <w:t>missão Sindicante pela Administração Municipal</w:t>
      </w:r>
      <w:r>
        <w:rPr>
          <w:rFonts w:ascii="Arial" w:hAnsi="Arial" w:cs="Arial"/>
          <w:sz w:val="28"/>
          <w:szCs w:val="28"/>
        </w:rPr>
        <w:t xml:space="preserve">, para apurar </w:t>
      </w:r>
      <w:r w:rsidR="00E864B2" w:rsidRPr="006937B3">
        <w:rPr>
          <w:rFonts w:ascii="Arial" w:hAnsi="Arial" w:cs="Arial"/>
          <w:sz w:val="28"/>
          <w:szCs w:val="28"/>
        </w:rPr>
        <w:t xml:space="preserve">fatos </w:t>
      </w:r>
      <w:r>
        <w:rPr>
          <w:rFonts w:ascii="Arial" w:hAnsi="Arial" w:cs="Arial"/>
          <w:sz w:val="28"/>
          <w:szCs w:val="28"/>
        </w:rPr>
        <w:t>relacionados ao Processo A</w:t>
      </w:r>
      <w:r w:rsidR="00E864B2" w:rsidRPr="006937B3">
        <w:rPr>
          <w:rFonts w:ascii="Arial" w:hAnsi="Arial" w:cs="Arial"/>
          <w:sz w:val="28"/>
          <w:szCs w:val="28"/>
        </w:rPr>
        <w:t>dministrativo n° 19734/2014</w:t>
      </w:r>
      <w:r>
        <w:rPr>
          <w:rFonts w:ascii="Arial" w:hAnsi="Arial" w:cs="Arial"/>
          <w:sz w:val="28"/>
          <w:szCs w:val="28"/>
        </w:rPr>
        <w:t xml:space="preserve">, </w:t>
      </w:r>
      <w:r w:rsidR="00E864B2" w:rsidRPr="006937B3">
        <w:rPr>
          <w:rFonts w:ascii="Arial" w:hAnsi="Arial" w:cs="Arial"/>
          <w:sz w:val="28"/>
          <w:szCs w:val="28"/>
        </w:rPr>
        <w:t>em razão dos aditamentos contratuais julgados irregulares pelo Tribunal de Contas do Estado de São Paulo nos autos d</w:t>
      </w:r>
      <w:r w:rsidR="00906E9A">
        <w:rPr>
          <w:rFonts w:ascii="Arial" w:hAnsi="Arial" w:cs="Arial"/>
          <w:sz w:val="28"/>
          <w:szCs w:val="28"/>
        </w:rPr>
        <w:t>o TC3222/003/11;</w:t>
      </w:r>
      <w:r w:rsidR="00E864B2" w:rsidRPr="006937B3">
        <w:rPr>
          <w:rFonts w:ascii="Arial" w:hAnsi="Arial" w:cs="Arial"/>
          <w:sz w:val="28"/>
          <w:szCs w:val="28"/>
        </w:rPr>
        <w:t xml:space="preserve"> </w:t>
      </w:r>
    </w:p>
    <w:p w:rsidR="00906E9A" w:rsidRPr="004F38D4" w:rsidRDefault="00906E9A" w:rsidP="00906E9A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Default="00581AF5" w:rsidP="00581AF5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ab/>
        <w:t xml:space="preserve">O vereador </w:t>
      </w:r>
      <w:r w:rsidRPr="004F38D4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4F38D4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153933">
        <w:rPr>
          <w:rFonts w:ascii="Arial" w:hAnsi="Arial" w:cs="Arial"/>
          <w:sz w:val="28"/>
          <w:szCs w:val="28"/>
        </w:rPr>
        <w:t xml:space="preserve"> </w:t>
      </w:r>
      <w:r w:rsidRPr="004F38D4">
        <w:rPr>
          <w:rFonts w:ascii="Arial" w:hAnsi="Arial" w:cs="Arial"/>
          <w:sz w:val="28"/>
          <w:szCs w:val="28"/>
        </w:rPr>
        <w:t>aprovação em</w:t>
      </w:r>
      <w:r w:rsidR="00153933">
        <w:rPr>
          <w:rFonts w:ascii="Arial" w:hAnsi="Arial" w:cs="Arial"/>
          <w:sz w:val="28"/>
          <w:szCs w:val="28"/>
        </w:rPr>
        <w:t xml:space="preserve"> </w:t>
      </w:r>
      <w:r w:rsidRPr="004F38D4">
        <w:rPr>
          <w:rFonts w:ascii="Arial" w:hAnsi="Arial" w:cs="Arial"/>
          <w:sz w:val="28"/>
          <w:szCs w:val="28"/>
        </w:rPr>
        <w:t>Plenário, que seja encaminhado ao Excelentíssimo Senhor Prefeito Municipal, o seguinte pedido de informações:</w:t>
      </w:r>
    </w:p>
    <w:p w:rsidR="002E488A" w:rsidRDefault="009064C3" w:rsidP="00F90155">
      <w:pPr>
        <w:pStyle w:val="PargrafodaLista"/>
        <w:numPr>
          <w:ilvl w:val="0"/>
          <w:numId w:val="3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F90155">
        <w:rPr>
          <w:rFonts w:ascii="Arial" w:hAnsi="Arial" w:cs="Arial"/>
          <w:sz w:val="28"/>
          <w:szCs w:val="28"/>
        </w:rPr>
        <w:t>uantos e quais são os “</w:t>
      </w:r>
      <w:r w:rsidR="00F90155" w:rsidRPr="00F90155">
        <w:rPr>
          <w:rFonts w:ascii="Arial" w:hAnsi="Arial" w:cs="Arial"/>
          <w:sz w:val="28"/>
          <w:szCs w:val="28"/>
        </w:rPr>
        <w:t>aditamentos contratuais</w:t>
      </w:r>
      <w:r w:rsidR="00F90155">
        <w:rPr>
          <w:rFonts w:ascii="Arial" w:hAnsi="Arial" w:cs="Arial"/>
          <w:sz w:val="28"/>
          <w:szCs w:val="28"/>
        </w:rPr>
        <w:t>”</w:t>
      </w:r>
      <w:r w:rsidR="00F90155" w:rsidRPr="00F90155">
        <w:rPr>
          <w:rFonts w:ascii="Arial" w:hAnsi="Arial" w:cs="Arial"/>
          <w:sz w:val="28"/>
          <w:szCs w:val="28"/>
        </w:rPr>
        <w:t xml:space="preserve"> julgados irregulares pelo Tribunal de Contas do Estado de São Paulo nos autos d</w:t>
      </w:r>
      <w:r w:rsidR="00F90155">
        <w:rPr>
          <w:rFonts w:ascii="Arial" w:hAnsi="Arial" w:cs="Arial"/>
          <w:sz w:val="28"/>
          <w:szCs w:val="28"/>
        </w:rPr>
        <w:t xml:space="preserve">o TC3222/003/11? Especificar com números de </w:t>
      </w:r>
    </w:p>
    <w:p w:rsidR="002E488A" w:rsidRDefault="002E488A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488A" w:rsidRDefault="002E488A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488A" w:rsidRDefault="002E488A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488A" w:rsidRDefault="002E488A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E488A" w:rsidRDefault="00F90155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processos “mãe”, empresas, datas do aditamento e valores aditados.</w:t>
      </w:r>
    </w:p>
    <w:p w:rsidR="002E488A" w:rsidRPr="002E488A" w:rsidRDefault="002E488A" w:rsidP="002E488A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4803C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>JUSTIFICATIVA:</w:t>
      </w: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b/>
          <w:sz w:val="28"/>
          <w:szCs w:val="28"/>
        </w:rPr>
        <w:tab/>
      </w:r>
      <w:r w:rsidRPr="004F38D4">
        <w:rPr>
          <w:rFonts w:ascii="Arial" w:hAnsi="Arial" w:cs="Arial"/>
          <w:sz w:val="28"/>
          <w:szCs w:val="28"/>
        </w:rPr>
        <w:t>O vereador busca informações com a finalidade de exercer suas atividades fiscalizatórias, buscando dar resposta aos munícipes sobre o assunto em tela.</w:t>
      </w: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4F38D4">
        <w:rPr>
          <w:rFonts w:ascii="Arial" w:hAnsi="Arial" w:cs="Arial"/>
          <w:sz w:val="28"/>
          <w:szCs w:val="28"/>
        </w:rPr>
        <w:t xml:space="preserve">Valinhos, </w:t>
      </w:r>
      <w:r w:rsidR="004803C7">
        <w:rPr>
          <w:rFonts w:ascii="Arial" w:hAnsi="Arial" w:cs="Arial"/>
          <w:sz w:val="28"/>
          <w:szCs w:val="28"/>
        </w:rPr>
        <w:t>29</w:t>
      </w:r>
      <w:r>
        <w:rPr>
          <w:rFonts w:ascii="Arial" w:hAnsi="Arial" w:cs="Arial"/>
          <w:sz w:val="28"/>
          <w:szCs w:val="28"/>
        </w:rPr>
        <w:t xml:space="preserve"> de Jul</w:t>
      </w:r>
      <w:r w:rsidRPr="004F38D4">
        <w:rPr>
          <w:rFonts w:ascii="Arial" w:hAnsi="Arial" w:cs="Arial"/>
          <w:sz w:val="28"/>
          <w:szCs w:val="28"/>
        </w:rPr>
        <w:t>ho de 2019</w:t>
      </w:r>
    </w:p>
    <w:p w:rsidR="00581AF5" w:rsidRPr="004F38D4" w:rsidRDefault="00581AF5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581AF5" w:rsidRPr="004F38D4" w:rsidRDefault="00581AF5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581AF5" w:rsidRPr="004F38D4" w:rsidRDefault="00581AF5" w:rsidP="002E488A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4F38D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581AF5" w:rsidRPr="004F38D4" w:rsidRDefault="004803C7" w:rsidP="002E488A">
      <w:pPr>
        <w:spacing w:after="0"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581AF5" w:rsidRPr="004F38D4">
        <w:rPr>
          <w:rFonts w:ascii="Arial" w:hAnsi="Arial" w:cs="Arial"/>
          <w:b/>
          <w:sz w:val="28"/>
          <w:szCs w:val="28"/>
        </w:rPr>
        <w:t>Vereador</w:t>
      </w:r>
      <w:r w:rsidR="0099598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p w:rsidR="00581AF5" w:rsidRDefault="00581AF5" w:rsidP="002E488A">
      <w:pPr>
        <w:spacing w:after="0"/>
        <w:jc w:val="both"/>
        <w:rPr>
          <w:sz w:val="28"/>
          <w:szCs w:val="28"/>
        </w:rPr>
      </w:pPr>
    </w:p>
    <w:sectPr w:rsidR="00581AF5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2F17"/>
    <w:multiLevelType w:val="hybridMultilevel"/>
    <w:tmpl w:val="36B65640"/>
    <w:lvl w:ilvl="0" w:tplc="BDD05C74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46724A9F"/>
    <w:multiLevelType w:val="hybridMultilevel"/>
    <w:tmpl w:val="D140FC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153933"/>
    <w:rsid w:val="00252703"/>
    <w:rsid w:val="002E488A"/>
    <w:rsid w:val="00337664"/>
    <w:rsid w:val="003A1109"/>
    <w:rsid w:val="004803C7"/>
    <w:rsid w:val="00581AF5"/>
    <w:rsid w:val="006937B3"/>
    <w:rsid w:val="0072437A"/>
    <w:rsid w:val="008C7917"/>
    <w:rsid w:val="009064C3"/>
    <w:rsid w:val="00906E9A"/>
    <w:rsid w:val="0099598E"/>
    <w:rsid w:val="00A51091"/>
    <w:rsid w:val="00D16BC8"/>
    <w:rsid w:val="00D8203F"/>
    <w:rsid w:val="00E864B2"/>
    <w:rsid w:val="00EC60BC"/>
    <w:rsid w:val="00F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dcterms:created xsi:type="dcterms:W3CDTF">2019-07-31T17:45:00Z</dcterms:created>
  <dcterms:modified xsi:type="dcterms:W3CDTF">2019-08-01T19:08:00Z</dcterms:modified>
</cp:coreProperties>
</file>