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A6" w:rsidRDefault="006A2FA6" w:rsidP="006A2FA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6469" w:rsidRDefault="00CB6469" w:rsidP="00097D8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FA6" w:rsidRPr="00CE32C5" w:rsidRDefault="00556A5D" w:rsidP="00097D80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PROJETO DE LEI N.º </w:t>
      </w:r>
      <w:r w:rsidRPr="00556A5D">
        <w:rPr>
          <w:rFonts w:ascii="Arial" w:hAnsi="Arial" w:cs="Arial"/>
          <w:b/>
          <w:sz w:val="28"/>
          <w:szCs w:val="28"/>
        </w:rPr>
        <w:t>126</w:t>
      </w:r>
      <w:r>
        <w:rPr>
          <w:rFonts w:ascii="Arial" w:hAnsi="Arial" w:cs="Arial"/>
          <w:b/>
          <w:sz w:val="28"/>
          <w:szCs w:val="28"/>
        </w:rPr>
        <w:t>/</w:t>
      </w:r>
      <w:r w:rsidRPr="00556A5D">
        <w:rPr>
          <w:rFonts w:ascii="Arial" w:hAnsi="Arial" w:cs="Arial"/>
          <w:b/>
          <w:sz w:val="28"/>
          <w:szCs w:val="28"/>
        </w:rPr>
        <w:t>2019</w:t>
      </w:r>
    </w:p>
    <w:p w:rsidR="00097D80" w:rsidRDefault="00097D80" w:rsidP="00097D80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927EF" w:rsidRPr="00CE32C5" w:rsidRDefault="00A927EF" w:rsidP="00097D80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A2FA6" w:rsidRPr="00CE32C5" w:rsidRDefault="00CE32C5" w:rsidP="00097D80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E32C5">
        <w:rPr>
          <w:rFonts w:ascii="Arial" w:hAnsi="Arial" w:cs="Arial"/>
          <w:b/>
          <w:sz w:val="28"/>
          <w:szCs w:val="28"/>
        </w:rPr>
        <w:t>A Excelentíssima</w:t>
      </w:r>
      <w:r w:rsidR="006A2FA6" w:rsidRPr="00CE32C5">
        <w:rPr>
          <w:rFonts w:ascii="Arial" w:hAnsi="Arial" w:cs="Arial"/>
          <w:b/>
          <w:sz w:val="28"/>
          <w:szCs w:val="28"/>
        </w:rPr>
        <w:t xml:space="preserve"> Senhor</w:t>
      </w:r>
      <w:r w:rsidRPr="00CE32C5">
        <w:rPr>
          <w:rFonts w:ascii="Arial" w:hAnsi="Arial" w:cs="Arial"/>
          <w:b/>
          <w:sz w:val="28"/>
          <w:szCs w:val="28"/>
        </w:rPr>
        <w:t>a</w:t>
      </w:r>
    </w:p>
    <w:p w:rsidR="00CE32C5" w:rsidRPr="00CE32C5" w:rsidRDefault="00CE32C5" w:rsidP="00097D80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E32C5">
        <w:rPr>
          <w:rFonts w:ascii="Arial" w:hAnsi="Arial" w:cs="Arial"/>
          <w:b/>
          <w:sz w:val="28"/>
          <w:szCs w:val="28"/>
        </w:rPr>
        <w:t>Dalva Berto</w:t>
      </w:r>
    </w:p>
    <w:p w:rsidR="006A2FA6" w:rsidRPr="00CE32C5" w:rsidRDefault="006A2FA6" w:rsidP="00097D80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E32C5">
        <w:rPr>
          <w:rFonts w:ascii="Arial" w:hAnsi="Arial" w:cs="Arial"/>
          <w:b/>
          <w:sz w:val="28"/>
          <w:szCs w:val="28"/>
        </w:rPr>
        <w:t>DD. Presidente da Câmara Municipal de Valinhos</w:t>
      </w:r>
      <w:r w:rsidR="00CE32C5" w:rsidRPr="00CE32C5">
        <w:rPr>
          <w:rFonts w:ascii="Arial" w:hAnsi="Arial" w:cs="Arial"/>
          <w:b/>
          <w:sz w:val="28"/>
          <w:szCs w:val="28"/>
        </w:rPr>
        <w:t>.</w:t>
      </w:r>
    </w:p>
    <w:p w:rsidR="003727CE" w:rsidRPr="00CE32C5" w:rsidRDefault="003727CE" w:rsidP="00097D80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3727CE" w:rsidRDefault="003B7FBD" w:rsidP="003B7FBD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E32C5">
        <w:rPr>
          <w:rFonts w:ascii="Arial" w:hAnsi="Arial" w:cs="Arial"/>
          <w:b/>
          <w:sz w:val="28"/>
          <w:szCs w:val="28"/>
        </w:rPr>
        <w:tab/>
      </w:r>
      <w:r w:rsidRPr="00CE32C5">
        <w:rPr>
          <w:rFonts w:ascii="Arial" w:hAnsi="Arial" w:cs="Arial"/>
          <w:b/>
          <w:sz w:val="28"/>
          <w:szCs w:val="28"/>
        </w:rPr>
        <w:tab/>
      </w:r>
      <w:r w:rsidRPr="00CE32C5">
        <w:rPr>
          <w:rFonts w:ascii="Arial" w:hAnsi="Arial" w:cs="Arial"/>
          <w:b/>
          <w:sz w:val="28"/>
          <w:szCs w:val="28"/>
        </w:rPr>
        <w:tab/>
      </w:r>
    </w:p>
    <w:p w:rsidR="00A927EF" w:rsidRPr="00CE32C5" w:rsidRDefault="00A927EF" w:rsidP="003B7FBD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3727CE" w:rsidRPr="00CE32C5" w:rsidRDefault="003727CE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E32C5">
        <w:rPr>
          <w:rFonts w:ascii="Arial" w:hAnsi="Arial" w:cs="Arial"/>
          <w:sz w:val="28"/>
          <w:szCs w:val="28"/>
        </w:rPr>
        <w:t xml:space="preserve">          </w:t>
      </w:r>
      <w:r w:rsidR="00CE32C5" w:rsidRPr="00CE32C5">
        <w:rPr>
          <w:rFonts w:ascii="Arial" w:hAnsi="Arial" w:cs="Arial"/>
          <w:sz w:val="28"/>
          <w:szCs w:val="28"/>
        </w:rPr>
        <w:t xml:space="preserve">             </w:t>
      </w:r>
      <w:r w:rsidR="00CE32C5" w:rsidRPr="00CE32C5">
        <w:rPr>
          <w:rFonts w:ascii="Arial" w:hAnsi="Arial" w:cs="Arial"/>
          <w:sz w:val="28"/>
          <w:szCs w:val="28"/>
        </w:rPr>
        <w:tab/>
        <w:t>Prezada Presidente:</w:t>
      </w:r>
    </w:p>
    <w:p w:rsidR="003727CE" w:rsidRDefault="003727CE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927EF" w:rsidRPr="00CE32C5" w:rsidRDefault="00A927EF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516EC" w:rsidRPr="00CE32C5" w:rsidRDefault="003727CE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E32C5">
        <w:rPr>
          <w:rFonts w:ascii="Arial" w:hAnsi="Arial" w:cs="Arial"/>
          <w:sz w:val="28"/>
          <w:szCs w:val="28"/>
        </w:rPr>
        <w:tab/>
      </w:r>
      <w:r w:rsidR="006A2FA6" w:rsidRPr="00CE32C5">
        <w:rPr>
          <w:rFonts w:ascii="Arial" w:hAnsi="Arial" w:cs="Arial"/>
          <w:sz w:val="28"/>
          <w:szCs w:val="28"/>
        </w:rPr>
        <w:t xml:space="preserve">O Vereador </w:t>
      </w:r>
      <w:r w:rsidR="006A2FA6" w:rsidRPr="00CE32C5">
        <w:rPr>
          <w:rFonts w:ascii="Arial" w:hAnsi="Arial" w:cs="Arial"/>
          <w:b/>
          <w:sz w:val="28"/>
          <w:szCs w:val="28"/>
        </w:rPr>
        <w:t>MAURO DE SOUSA PENIDO,</w:t>
      </w:r>
      <w:r w:rsidR="006A2FA6" w:rsidRPr="00CE32C5">
        <w:rPr>
          <w:rFonts w:ascii="Arial" w:hAnsi="Arial" w:cs="Arial"/>
          <w:sz w:val="28"/>
          <w:szCs w:val="28"/>
        </w:rPr>
        <w:t xml:space="preserve"> apresenta </w:t>
      </w:r>
      <w:r w:rsidR="00067176" w:rsidRPr="00CE32C5">
        <w:rPr>
          <w:rFonts w:ascii="Arial" w:hAnsi="Arial" w:cs="Arial"/>
          <w:sz w:val="28"/>
          <w:szCs w:val="28"/>
        </w:rPr>
        <w:t xml:space="preserve">nos termos regimentais, o Projeto de Lei anexado, que denomina </w:t>
      </w:r>
      <w:r w:rsidR="00CE32C5">
        <w:rPr>
          <w:rFonts w:ascii="Arial" w:hAnsi="Arial" w:cs="Arial"/>
          <w:b/>
          <w:sz w:val="28"/>
          <w:szCs w:val="28"/>
        </w:rPr>
        <w:t>“</w:t>
      </w:r>
      <w:r w:rsidR="00B014C1">
        <w:rPr>
          <w:rFonts w:ascii="Arial" w:hAnsi="Arial" w:cs="Arial"/>
          <w:b/>
          <w:sz w:val="28"/>
          <w:szCs w:val="28"/>
          <w:u w:val="single"/>
        </w:rPr>
        <w:t>Praça Clementino Tonette</w:t>
      </w:r>
      <w:r w:rsidRPr="00CE32C5">
        <w:rPr>
          <w:rFonts w:ascii="Arial" w:hAnsi="Arial" w:cs="Arial"/>
          <w:sz w:val="28"/>
          <w:szCs w:val="28"/>
        </w:rPr>
        <w:t>”</w:t>
      </w:r>
      <w:r w:rsidR="009516EC" w:rsidRPr="00CE32C5">
        <w:rPr>
          <w:rFonts w:ascii="Arial" w:hAnsi="Arial" w:cs="Arial"/>
          <w:sz w:val="28"/>
          <w:szCs w:val="28"/>
        </w:rPr>
        <w:t xml:space="preserve">, </w:t>
      </w:r>
      <w:r w:rsidR="00CE32C5">
        <w:rPr>
          <w:rFonts w:ascii="Arial" w:hAnsi="Arial" w:cs="Arial"/>
          <w:sz w:val="28"/>
          <w:szCs w:val="28"/>
        </w:rPr>
        <w:t>área que consta nos registros da municipa</w:t>
      </w:r>
      <w:r w:rsidR="00B014C1">
        <w:rPr>
          <w:rFonts w:ascii="Arial" w:hAnsi="Arial" w:cs="Arial"/>
          <w:sz w:val="28"/>
          <w:szCs w:val="28"/>
        </w:rPr>
        <w:t>lidade atualmente como “Praça “G</w:t>
      </w:r>
      <w:r w:rsidR="00CE32C5">
        <w:rPr>
          <w:rFonts w:ascii="Arial" w:hAnsi="Arial" w:cs="Arial"/>
          <w:sz w:val="28"/>
          <w:szCs w:val="28"/>
        </w:rPr>
        <w:t xml:space="preserve">”, </w:t>
      </w:r>
      <w:r w:rsidR="002D6CCD">
        <w:rPr>
          <w:rFonts w:ascii="Arial" w:hAnsi="Arial" w:cs="Arial"/>
          <w:sz w:val="28"/>
          <w:szCs w:val="28"/>
        </w:rPr>
        <w:t>do Loteamento Jardim Alto da Boa Vista, Bairro Santa Cruz, circundada pela Rua Ferdinando Borin, Rua Maria José Ormenese, Rua Alberto Franceschini e Rua Guerino Polli</w:t>
      </w:r>
      <w:r w:rsidR="00B014C1">
        <w:rPr>
          <w:rFonts w:ascii="Arial" w:hAnsi="Arial" w:cs="Arial"/>
          <w:sz w:val="28"/>
          <w:szCs w:val="28"/>
        </w:rPr>
        <w:t xml:space="preserve">, </w:t>
      </w:r>
      <w:r w:rsidR="00067176" w:rsidRPr="00CE32C5">
        <w:rPr>
          <w:rFonts w:ascii="Arial" w:hAnsi="Arial" w:cs="Arial"/>
          <w:sz w:val="28"/>
          <w:szCs w:val="28"/>
        </w:rPr>
        <w:t>na forma que especifica.</w:t>
      </w:r>
    </w:p>
    <w:p w:rsidR="009516EC" w:rsidRPr="00CE32C5" w:rsidRDefault="009516EC" w:rsidP="00097D80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8120E" w:rsidRDefault="00067176" w:rsidP="0098120E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E32C5">
        <w:rPr>
          <w:rFonts w:ascii="Arial" w:hAnsi="Arial" w:cs="Arial"/>
          <w:b/>
          <w:sz w:val="28"/>
          <w:szCs w:val="28"/>
        </w:rPr>
        <w:t>JUSTIFICATIVA</w:t>
      </w:r>
      <w:r w:rsidR="00A05190" w:rsidRPr="00CE32C5">
        <w:rPr>
          <w:rFonts w:ascii="Arial" w:hAnsi="Arial" w:cs="Arial"/>
          <w:b/>
          <w:sz w:val="28"/>
          <w:szCs w:val="28"/>
        </w:rPr>
        <w:t>:</w:t>
      </w:r>
    </w:p>
    <w:p w:rsidR="002F3479" w:rsidRDefault="002F3479" w:rsidP="0098120E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F3479" w:rsidRDefault="002F3479" w:rsidP="002F34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>Clementino Tonette</w:t>
      </w:r>
      <w:r w:rsidRPr="002F3479">
        <w:rPr>
          <w:rFonts w:ascii="Arial" w:hAnsi="Arial" w:cs="Arial"/>
          <w:b/>
          <w:sz w:val="28"/>
          <w:szCs w:val="28"/>
        </w:rPr>
        <w:t xml:space="preserve"> </w:t>
      </w:r>
      <w:r w:rsidRPr="002F3479">
        <w:rPr>
          <w:rFonts w:ascii="Arial" w:hAnsi="Arial" w:cs="Arial"/>
          <w:sz w:val="28"/>
          <w:szCs w:val="28"/>
        </w:rPr>
        <w:t xml:space="preserve">era </w:t>
      </w:r>
      <w:r w:rsidR="00A927EF">
        <w:rPr>
          <w:rFonts w:ascii="Arial" w:hAnsi="Arial" w:cs="Arial"/>
          <w:sz w:val="28"/>
          <w:szCs w:val="28"/>
        </w:rPr>
        <w:t>nascido na</w:t>
      </w:r>
      <w:r>
        <w:rPr>
          <w:rFonts w:ascii="Arial" w:hAnsi="Arial" w:cs="Arial"/>
          <w:sz w:val="28"/>
          <w:szCs w:val="28"/>
        </w:rPr>
        <w:t xml:space="preserve"> cidade de Valinhos, Estado de São Paulo, em 30 de novembro de 1933, portanto, de conhecida e tradicional família valinhense.</w:t>
      </w:r>
    </w:p>
    <w:p w:rsidR="00A927EF" w:rsidRDefault="00A927EF" w:rsidP="002F34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927EF" w:rsidRDefault="00A927EF" w:rsidP="002F34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927EF" w:rsidRDefault="00A927EF" w:rsidP="002F34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F3479" w:rsidRDefault="002F3479" w:rsidP="002F34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F3479" w:rsidRDefault="002F3479" w:rsidP="002F34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Era </w:t>
      </w:r>
      <w:proofErr w:type="gramStart"/>
      <w:r>
        <w:rPr>
          <w:rFonts w:ascii="Arial" w:hAnsi="Arial" w:cs="Arial"/>
          <w:sz w:val="28"/>
          <w:szCs w:val="28"/>
        </w:rPr>
        <w:t>casado com a senhora</w:t>
      </w:r>
      <w:proofErr w:type="gramEnd"/>
      <w:r>
        <w:rPr>
          <w:rFonts w:ascii="Arial" w:hAnsi="Arial" w:cs="Arial"/>
          <w:sz w:val="28"/>
          <w:szCs w:val="28"/>
        </w:rPr>
        <w:t xml:space="preserve"> Odete de Oliveira Tonette, constando em sua constelação familiar as filhas Cleodete</w:t>
      </w:r>
      <w:r w:rsidR="00C734D9">
        <w:rPr>
          <w:rFonts w:ascii="Arial" w:hAnsi="Arial" w:cs="Arial"/>
          <w:sz w:val="28"/>
          <w:szCs w:val="28"/>
        </w:rPr>
        <w:t xml:space="preserve"> Tonette</w:t>
      </w:r>
      <w:r>
        <w:rPr>
          <w:rFonts w:ascii="Arial" w:hAnsi="Arial" w:cs="Arial"/>
          <w:sz w:val="28"/>
          <w:szCs w:val="28"/>
        </w:rPr>
        <w:t xml:space="preserve"> e Cleide</w:t>
      </w:r>
      <w:r w:rsidR="00C734D9">
        <w:rPr>
          <w:rFonts w:ascii="Arial" w:hAnsi="Arial" w:cs="Arial"/>
          <w:sz w:val="28"/>
          <w:szCs w:val="28"/>
        </w:rPr>
        <w:t xml:space="preserve"> Tonette.</w:t>
      </w:r>
    </w:p>
    <w:p w:rsidR="00C734D9" w:rsidRDefault="00C734D9" w:rsidP="002F34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734D9" w:rsidRDefault="00C734D9" w:rsidP="002F34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Na vida profissional, trabalhou por muitos anos nas Indústrias Gessy Lever Ltda e na Rigesa Papel e Celulose Ltda, do de 1966 a 1990, portanto, por 24 anos. </w:t>
      </w:r>
    </w:p>
    <w:p w:rsidR="00C734D9" w:rsidRDefault="00C734D9" w:rsidP="002F34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734D9" w:rsidRDefault="00C734D9" w:rsidP="002F34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Dedicado à profissão, e buscando sempre se aperfeiçoar para dar melhor contributo no campo profissional, fez vários cursos de especialização e formou-se como Desenhista Projetista, ocasião em que, depois de anos de dedicação, aposentou-se com reconhecimento e louvor.</w:t>
      </w:r>
    </w:p>
    <w:p w:rsidR="00C734D9" w:rsidRDefault="00C734D9" w:rsidP="002F34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734D9" w:rsidRDefault="00C734D9" w:rsidP="002F34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Como hobby, tinha a marcenaria como paixão, e no campo social, dedicou-se ao voluntariado, tendo colaborado em todos os tempos com a APAE – Associação dos Pais e Amig</w:t>
      </w:r>
      <w:r w:rsidR="00A927EF">
        <w:rPr>
          <w:rFonts w:ascii="Arial" w:hAnsi="Arial" w:cs="Arial"/>
          <w:sz w:val="28"/>
          <w:szCs w:val="28"/>
        </w:rPr>
        <w:t xml:space="preserve">os dos Excepcionais de Valinhos, de forma benemérita e com especial dedicação à causa.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C734D9" w:rsidRDefault="00C734D9" w:rsidP="002F3479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927EF" w:rsidRDefault="00C734D9" w:rsidP="00D15813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O senhor </w:t>
      </w:r>
      <w:r w:rsidRPr="00A927EF">
        <w:rPr>
          <w:rFonts w:ascii="Arial" w:hAnsi="Arial" w:cs="Arial"/>
          <w:b/>
          <w:sz w:val="28"/>
          <w:szCs w:val="28"/>
        </w:rPr>
        <w:t>Clementino Tonetti</w:t>
      </w:r>
      <w:r>
        <w:rPr>
          <w:rFonts w:ascii="Arial" w:hAnsi="Arial" w:cs="Arial"/>
          <w:sz w:val="28"/>
          <w:szCs w:val="28"/>
        </w:rPr>
        <w:t xml:space="preserve">, muito querido e considerado por familiares, amigos e comunidade valinhense, faleceu no dia 05 de janeiro de 2018, aos 84 anos, deixando um legado de exemplo de homem trabalhador, pautado pela ética, honestidade, moral, e com muitos amigos, que conquistou durante toda a sua vida. </w:t>
      </w:r>
    </w:p>
    <w:p w:rsidR="00A927EF" w:rsidRDefault="00A927EF" w:rsidP="00D15813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927EF" w:rsidRDefault="00A927EF" w:rsidP="00D15813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B6469" w:rsidRDefault="00C734D9" w:rsidP="00D15813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734D9" w:rsidRPr="00CE32C5" w:rsidRDefault="00C734D9" w:rsidP="00D15813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B7FBD" w:rsidRDefault="00D15813" w:rsidP="00D15813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E32C5">
        <w:rPr>
          <w:rFonts w:ascii="Arial" w:hAnsi="Arial" w:cs="Arial"/>
          <w:sz w:val="28"/>
          <w:szCs w:val="28"/>
        </w:rPr>
        <w:tab/>
        <w:t>Desta forma, o cidadão</w:t>
      </w:r>
      <w:r w:rsidR="00C734D9" w:rsidRPr="00C734D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734D9">
        <w:rPr>
          <w:rFonts w:ascii="Arial" w:hAnsi="Arial" w:cs="Arial"/>
          <w:b/>
          <w:sz w:val="28"/>
          <w:szCs w:val="28"/>
          <w:u w:val="single"/>
        </w:rPr>
        <w:t>Clementino Tonette</w:t>
      </w:r>
      <w:r w:rsidR="00081AA9">
        <w:rPr>
          <w:rFonts w:ascii="Arial" w:hAnsi="Arial" w:cs="Arial"/>
          <w:b/>
          <w:sz w:val="28"/>
          <w:szCs w:val="28"/>
        </w:rPr>
        <w:t xml:space="preserve">, </w:t>
      </w:r>
      <w:r w:rsidR="00A05190" w:rsidRPr="00CE32C5">
        <w:rPr>
          <w:rFonts w:ascii="Arial" w:hAnsi="Arial" w:cs="Arial"/>
          <w:sz w:val="28"/>
          <w:szCs w:val="28"/>
        </w:rPr>
        <w:t xml:space="preserve">que recebe aqui nossa atenção e </w:t>
      </w:r>
      <w:r w:rsidRPr="00CE32C5">
        <w:rPr>
          <w:rFonts w:ascii="Arial" w:hAnsi="Arial" w:cs="Arial"/>
          <w:sz w:val="28"/>
          <w:szCs w:val="28"/>
        </w:rPr>
        <w:t>respeito</w:t>
      </w:r>
      <w:r w:rsidR="00A05190" w:rsidRPr="00CE32C5">
        <w:rPr>
          <w:rFonts w:ascii="Arial" w:hAnsi="Arial" w:cs="Arial"/>
          <w:sz w:val="28"/>
          <w:szCs w:val="28"/>
        </w:rPr>
        <w:t>,</w:t>
      </w:r>
      <w:r w:rsidR="00CB48EF" w:rsidRPr="00CE32C5">
        <w:rPr>
          <w:rFonts w:ascii="Arial" w:hAnsi="Arial" w:cs="Arial"/>
          <w:sz w:val="28"/>
          <w:szCs w:val="28"/>
        </w:rPr>
        <w:t xml:space="preserve"> e fazendo parte da história de Valinhos</w:t>
      </w:r>
      <w:r w:rsidR="00081AA9">
        <w:rPr>
          <w:rFonts w:ascii="Arial" w:hAnsi="Arial" w:cs="Arial"/>
          <w:sz w:val="28"/>
          <w:szCs w:val="28"/>
        </w:rPr>
        <w:t xml:space="preserve"> através de seu trabalho e dedicação à</w:t>
      </w:r>
      <w:r w:rsidR="00C734D9">
        <w:rPr>
          <w:rFonts w:ascii="Arial" w:hAnsi="Arial" w:cs="Arial"/>
          <w:sz w:val="28"/>
          <w:szCs w:val="28"/>
        </w:rPr>
        <w:t xml:space="preserve"> </w:t>
      </w:r>
      <w:r w:rsidR="00081AA9">
        <w:rPr>
          <w:rFonts w:ascii="Arial" w:hAnsi="Arial" w:cs="Arial"/>
          <w:sz w:val="28"/>
          <w:szCs w:val="28"/>
        </w:rPr>
        <w:t>nossa terra</w:t>
      </w:r>
      <w:r w:rsidRPr="00CE32C5">
        <w:rPr>
          <w:rFonts w:ascii="Arial" w:hAnsi="Arial" w:cs="Arial"/>
          <w:sz w:val="28"/>
          <w:szCs w:val="28"/>
        </w:rPr>
        <w:t>,</w:t>
      </w:r>
      <w:r w:rsidR="00C734D9">
        <w:rPr>
          <w:rFonts w:ascii="Arial" w:hAnsi="Arial" w:cs="Arial"/>
          <w:sz w:val="28"/>
          <w:szCs w:val="28"/>
        </w:rPr>
        <w:t xml:space="preserve"> onde constituiu família e aqui viveu, </w:t>
      </w:r>
      <w:r w:rsidR="00A03034" w:rsidRPr="00CE32C5">
        <w:rPr>
          <w:rFonts w:ascii="Arial" w:hAnsi="Arial" w:cs="Arial"/>
          <w:sz w:val="28"/>
          <w:szCs w:val="28"/>
        </w:rPr>
        <w:t xml:space="preserve">é merecedor de </w:t>
      </w:r>
      <w:r w:rsidRPr="00CE32C5">
        <w:rPr>
          <w:rFonts w:ascii="Arial" w:hAnsi="Arial" w:cs="Arial"/>
          <w:sz w:val="28"/>
          <w:szCs w:val="28"/>
        </w:rPr>
        <w:t xml:space="preserve">justa e legítima homenagem com a denominação de </w:t>
      </w:r>
      <w:r w:rsidR="009516EC" w:rsidRPr="00CE32C5">
        <w:rPr>
          <w:rFonts w:ascii="Arial" w:hAnsi="Arial" w:cs="Arial"/>
          <w:sz w:val="28"/>
          <w:szCs w:val="28"/>
        </w:rPr>
        <w:t>Praça</w:t>
      </w:r>
      <w:r w:rsidRPr="00CE32C5">
        <w:rPr>
          <w:rFonts w:ascii="Arial" w:hAnsi="Arial" w:cs="Arial"/>
          <w:sz w:val="28"/>
          <w:szCs w:val="28"/>
        </w:rPr>
        <w:t xml:space="preserve">, </w:t>
      </w:r>
      <w:r w:rsidR="00AA73F2" w:rsidRPr="00CE32C5">
        <w:rPr>
          <w:rFonts w:ascii="Arial" w:hAnsi="Arial" w:cs="Arial"/>
          <w:sz w:val="28"/>
          <w:szCs w:val="28"/>
        </w:rPr>
        <w:t xml:space="preserve">de forma a imortalizar o </w:t>
      </w:r>
      <w:r w:rsidR="00A927EF">
        <w:rPr>
          <w:rFonts w:ascii="Arial" w:hAnsi="Arial" w:cs="Arial"/>
          <w:sz w:val="28"/>
          <w:szCs w:val="28"/>
        </w:rPr>
        <w:t>seu nome junto à comunidade valinhense.</w:t>
      </w:r>
    </w:p>
    <w:p w:rsidR="006E76DF" w:rsidRDefault="006E76DF" w:rsidP="00D15813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E76DF" w:rsidRPr="00CE32C5" w:rsidRDefault="006E76DF" w:rsidP="00D15813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30C3A" w:rsidRPr="00CE32C5" w:rsidRDefault="00430C3A" w:rsidP="00D15813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B7FBD" w:rsidRPr="00CE32C5" w:rsidRDefault="006B1C2F" w:rsidP="00A05190">
      <w:pPr>
        <w:pStyle w:val="SemEspaamento"/>
        <w:tabs>
          <w:tab w:val="left" w:pos="2268"/>
          <w:tab w:val="left" w:pos="2977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E32C5">
        <w:rPr>
          <w:rFonts w:ascii="Arial" w:hAnsi="Arial" w:cs="Arial"/>
          <w:sz w:val="28"/>
          <w:szCs w:val="28"/>
        </w:rPr>
        <w:t xml:space="preserve">Valinhos, </w:t>
      </w:r>
      <w:r w:rsidR="002D6CCD">
        <w:rPr>
          <w:rFonts w:ascii="Arial" w:hAnsi="Arial" w:cs="Arial"/>
          <w:sz w:val="28"/>
          <w:szCs w:val="28"/>
        </w:rPr>
        <w:t>10 de julho</w:t>
      </w:r>
      <w:r w:rsidR="00C734D9">
        <w:rPr>
          <w:rFonts w:ascii="Arial" w:hAnsi="Arial" w:cs="Arial"/>
          <w:sz w:val="28"/>
          <w:szCs w:val="28"/>
        </w:rPr>
        <w:t xml:space="preserve"> de 2019.</w:t>
      </w:r>
    </w:p>
    <w:p w:rsidR="00CB6469" w:rsidRDefault="00CB6469" w:rsidP="00A05190">
      <w:pPr>
        <w:pStyle w:val="SemEspaamento"/>
        <w:tabs>
          <w:tab w:val="left" w:pos="2268"/>
          <w:tab w:val="left" w:pos="2977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E76DF" w:rsidRDefault="006E76DF" w:rsidP="00A05190">
      <w:pPr>
        <w:pStyle w:val="SemEspaamento"/>
        <w:tabs>
          <w:tab w:val="left" w:pos="2268"/>
          <w:tab w:val="left" w:pos="2977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E76DF" w:rsidRPr="00CE32C5" w:rsidRDefault="006E76DF" w:rsidP="00A05190">
      <w:pPr>
        <w:pStyle w:val="SemEspaamento"/>
        <w:tabs>
          <w:tab w:val="left" w:pos="2268"/>
          <w:tab w:val="left" w:pos="2977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B7FBD" w:rsidRPr="00CE32C5" w:rsidRDefault="003B7FBD" w:rsidP="00A05190">
      <w:pPr>
        <w:pStyle w:val="SemEspaamento"/>
        <w:tabs>
          <w:tab w:val="left" w:pos="2268"/>
          <w:tab w:val="left" w:pos="2977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B7FBD" w:rsidRPr="00CE32C5" w:rsidRDefault="003B7FBD" w:rsidP="00A05190">
      <w:pPr>
        <w:pStyle w:val="SemEspaamento"/>
        <w:tabs>
          <w:tab w:val="left" w:pos="2268"/>
          <w:tab w:val="left" w:pos="2977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E32C5">
        <w:rPr>
          <w:rFonts w:ascii="Arial" w:hAnsi="Arial" w:cs="Arial"/>
          <w:b/>
          <w:sz w:val="28"/>
          <w:szCs w:val="28"/>
        </w:rPr>
        <w:t>Mauro de Sousa Penido</w:t>
      </w:r>
    </w:p>
    <w:p w:rsidR="003B7FBD" w:rsidRPr="00CE32C5" w:rsidRDefault="003B7FBD" w:rsidP="00A05190">
      <w:pPr>
        <w:pStyle w:val="SemEspaamento"/>
        <w:tabs>
          <w:tab w:val="left" w:pos="2268"/>
          <w:tab w:val="left" w:pos="2977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E32C5">
        <w:rPr>
          <w:rFonts w:ascii="Arial" w:hAnsi="Arial" w:cs="Arial"/>
          <w:b/>
          <w:sz w:val="28"/>
          <w:szCs w:val="28"/>
        </w:rPr>
        <w:t>Vereador</w:t>
      </w:r>
    </w:p>
    <w:p w:rsidR="00CB6469" w:rsidRPr="00CE32C5" w:rsidRDefault="00CB6469" w:rsidP="00CB6469">
      <w:pPr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6369DE" w:rsidRDefault="006369DE" w:rsidP="00CB6469">
      <w:pPr>
        <w:rPr>
          <w:rFonts w:ascii="Arial" w:hAnsi="Arial" w:cs="Arial"/>
          <w:sz w:val="28"/>
          <w:szCs w:val="28"/>
        </w:rPr>
      </w:pPr>
    </w:p>
    <w:p w:rsidR="00A927EF" w:rsidRPr="00CE32C5" w:rsidRDefault="00A927EF" w:rsidP="00CB6469">
      <w:pPr>
        <w:rPr>
          <w:rFonts w:ascii="Arial" w:hAnsi="Arial" w:cs="Arial"/>
          <w:sz w:val="28"/>
          <w:szCs w:val="28"/>
        </w:rPr>
      </w:pPr>
    </w:p>
    <w:p w:rsidR="006369DE" w:rsidRPr="00CE32C5" w:rsidRDefault="006369DE" w:rsidP="00CB6469">
      <w:pPr>
        <w:rPr>
          <w:rFonts w:ascii="Arial" w:hAnsi="Arial" w:cs="Arial"/>
          <w:sz w:val="28"/>
          <w:szCs w:val="28"/>
        </w:rPr>
      </w:pPr>
    </w:p>
    <w:p w:rsidR="00BF7717" w:rsidRPr="00CE32C5" w:rsidRDefault="00BF7717" w:rsidP="00CB6469">
      <w:pPr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CE32C5">
        <w:rPr>
          <w:rFonts w:ascii="Arial" w:hAnsi="Arial" w:cs="Arial"/>
          <w:sz w:val="28"/>
          <w:szCs w:val="28"/>
        </w:rPr>
        <w:t>Anexos:</w:t>
      </w:r>
    </w:p>
    <w:p w:rsidR="00BF7717" w:rsidRPr="00CE32C5" w:rsidRDefault="00BF7717" w:rsidP="00BF7717">
      <w:pPr>
        <w:pStyle w:val="SemEspaamento"/>
        <w:tabs>
          <w:tab w:val="left" w:pos="2268"/>
          <w:tab w:val="left" w:pos="2977"/>
        </w:tabs>
        <w:spacing w:line="360" w:lineRule="auto"/>
        <w:rPr>
          <w:rFonts w:ascii="Arial" w:hAnsi="Arial" w:cs="Arial"/>
          <w:sz w:val="28"/>
          <w:szCs w:val="28"/>
        </w:rPr>
      </w:pPr>
      <w:r w:rsidRPr="00CE32C5">
        <w:rPr>
          <w:rFonts w:ascii="Arial" w:hAnsi="Arial" w:cs="Arial"/>
          <w:sz w:val="28"/>
          <w:szCs w:val="28"/>
        </w:rPr>
        <w:t>Certidão de Óbito do homenageado</w:t>
      </w:r>
    </w:p>
    <w:p w:rsidR="00BF7717" w:rsidRPr="00CE32C5" w:rsidRDefault="00BF7717" w:rsidP="00BF7717">
      <w:pPr>
        <w:pStyle w:val="SemEspaamento"/>
        <w:tabs>
          <w:tab w:val="left" w:pos="2268"/>
          <w:tab w:val="left" w:pos="2977"/>
        </w:tabs>
        <w:spacing w:line="360" w:lineRule="auto"/>
        <w:rPr>
          <w:rFonts w:ascii="Arial" w:hAnsi="Arial" w:cs="Arial"/>
          <w:sz w:val="28"/>
          <w:szCs w:val="28"/>
        </w:rPr>
      </w:pPr>
      <w:r w:rsidRPr="00CE32C5">
        <w:rPr>
          <w:rFonts w:ascii="Arial" w:hAnsi="Arial" w:cs="Arial"/>
          <w:sz w:val="28"/>
          <w:szCs w:val="28"/>
        </w:rPr>
        <w:t xml:space="preserve">Localização com croqui – </w:t>
      </w:r>
      <w:proofErr w:type="gramStart"/>
      <w:r w:rsidRPr="00CE32C5">
        <w:rPr>
          <w:rFonts w:ascii="Arial" w:hAnsi="Arial" w:cs="Arial"/>
          <w:sz w:val="28"/>
          <w:szCs w:val="28"/>
        </w:rPr>
        <w:t>S.P.M.</w:t>
      </w:r>
      <w:proofErr w:type="gramEnd"/>
      <w:r w:rsidRPr="00CE32C5">
        <w:rPr>
          <w:rFonts w:ascii="Arial" w:hAnsi="Arial" w:cs="Arial"/>
          <w:sz w:val="28"/>
          <w:szCs w:val="28"/>
        </w:rPr>
        <w:t>A</w:t>
      </w:r>
    </w:p>
    <w:p w:rsidR="00BF7717" w:rsidRPr="00CE32C5" w:rsidRDefault="00BF7717" w:rsidP="00BF7717">
      <w:pPr>
        <w:pStyle w:val="SemEspaamento"/>
        <w:tabs>
          <w:tab w:val="left" w:pos="2268"/>
          <w:tab w:val="left" w:pos="2977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CE32C5">
        <w:rPr>
          <w:rFonts w:ascii="Arial" w:hAnsi="Arial" w:cs="Arial"/>
          <w:sz w:val="28"/>
          <w:szCs w:val="28"/>
        </w:rPr>
        <w:t>Projeto de Lei</w:t>
      </w:r>
    </w:p>
    <w:p w:rsidR="00067176" w:rsidRPr="00CE32C5" w:rsidRDefault="00067176" w:rsidP="003B7FBD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  <w:sectPr w:rsidR="00067176" w:rsidRPr="00CE32C5">
          <w:type w:val="continuous"/>
          <w:pgSz w:w="11906" w:h="16838"/>
          <w:pgMar w:top="1417" w:right="1701" w:bottom="1417" w:left="1701" w:header="708" w:footer="708" w:gutter="0"/>
          <w:cols w:space="720"/>
        </w:sectPr>
      </w:pPr>
    </w:p>
    <w:p w:rsidR="00067176" w:rsidRPr="00CE32C5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6369DE" w:rsidRPr="00CE32C5" w:rsidRDefault="006369DE" w:rsidP="0006717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C6255A" w:rsidRPr="00CE32C5" w:rsidRDefault="00067176" w:rsidP="00CB6469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E32C5">
        <w:rPr>
          <w:rFonts w:ascii="Arial" w:hAnsi="Arial" w:cs="Arial"/>
          <w:b/>
          <w:sz w:val="28"/>
          <w:szCs w:val="28"/>
        </w:rPr>
        <w:t>PROJETO DE LEI N°           /2017</w:t>
      </w:r>
    </w:p>
    <w:p w:rsidR="009516EC" w:rsidRPr="00CE32C5" w:rsidRDefault="009516EC" w:rsidP="009516EC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927EF" w:rsidRPr="002D6CCD" w:rsidRDefault="00081AA9" w:rsidP="00A927EF">
      <w:pPr>
        <w:pStyle w:val="SemEspaamento"/>
        <w:tabs>
          <w:tab w:val="left" w:pos="2268"/>
          <w:tab w:val="left" w:pos="297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A927EF">
        <w:rPr>
          <w:rFonts w:ascii="Arial" w:hAnsi="Arial" w:cs="Arial"/>
          <w:b/>
          <w:sz w:val="28"/>
          <w:szCs w:val="28"/>
        </w:rPr>
        <w:t xml:space="preserve">Denomina </w:t>
      </w:r>
      <w:r w:rsidR="00A927EF" w:rsidRPr="00A927EF">
        <w:rPr>
          <w:rFonts w:ascii="Arial" w:hAnsi="Arial" w:cs="Arial"/>
          <w:b/>
          <w:sz w:val="28"/>
          <w:szCs w:val="28"/>
        </w:rPr>
        <w:t>“</w:t>
      </w:r>
      <w:r w:rsidR="00A927EF" w:rsidRPr="00A927EF">
        <w:rPr>
          <w:rFonts w:ascii="Arial" w:hAnsi="Arial" w:cs="Arial"/>
          <w:b/>
          <w:sz w:val="28"/>
          <w:szCs w:val="28"/>
          <w:u w:val="single"/>
        </w:rPr>
        <w:t>Praça Clementino Tonette</w:t>
      </w:r>
      <w:r w:rsidR="00A927EF" w:rsidRPr="00A927EF">
        <w:rPr>
          <w:rFonts w:ascii="Arial" w:hAnsi="Arial" w:cs="Arial"/>
          <w:b/>
          <w:sz w:val="28"/>
          <w:szCs w:val="28"/>
        </w:rPr>
        <w:t xml:space="preserve">”, área que consta nos registros da municipalidade </w:t>
      </w:r>
      <w:r w:rsidR="00A927EF" w:rsidRPr="002D6CCD">
        <w:rPr>
          <w:rFonts w:ascii="Arial" w:hAnsi="Arial" w:cs="Arial"/>
          <w:b/>
          <w:sz w:val="28"/>
          <w:szCs w:val="28"/>
        </w:rPr>
        <w:t xml:space="preserve">atualmente como “Praça “G”, </w:t>
      </w:r>
      <w:r w:rsidR="002D6CCD" w:rsidRPr="002D6CCD">
        <w:rPr>
          <w:rFonts w:ascii="Arial" w:hAnsi="Arial" w:cs="Arial"/>
          <w:b/>
          <w:sz w:val="28"/>
          <w:szCs w:val="28"/>
        </w:rPr>
        <w:t xml:space="preserve">do Loteamento Jardim Alto da Boa Vista, Bairro Santa Cruz, circundada pela Rua Ferdinando Borin, Rua Maria José Ormenese, Rua Alberto Franceschini e Rua Guerino Polli </w:t>
      </w:r>
      <w:r w:rsidR="00A927EF" w:rsidRPr="002D6CCD">
        <w:rPr>
          <w:rFonts w:ascii="Arial" w:hAnsi="Arial" w:cs="Arial"/>
          <w:b/>
          <w:sz w:val="28"/>
          <w:szCs w:val="28"/>
        </w:rPr>
        <w:t>na forma que especifica.</w:t>
      </w:r>
    </w:p>
    <w:p w:rsidR="006E76DF" w:rsidRDefault="006E76DF" w:rsidP="00430C3A">
      <w:pPr>
        <w:pStyle w:val="SemEspaamento"/>
        <w:tabs>
          <w:tab w:val="left" w:pos="2268"/>
          <w:tab w:val="left" w:pos="297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6E76DF" w:rsidRPr="00081AA9" w:rsidRDefault="006E76DF" w:rsidP="00430C3A">
      <w:pPr>
        <w:pStyle w:val="SemEspaamento"/>
        <w:tabs>
          <w:tab w:val="left" w:pos="2268"/>
          <w:tab w:val="left" w:pos="297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067176" w:rsidRPr="00CE32C5" w:rsidRDefault="003B7FBD" w:rsidP="006B1C2F">
      <w:pPr>
        <w:pStyle w:val="NormalWeb"/>
        <w:shd w:val="clear" w:color="auto" w:fill="FFFFFF"/>
        <w:spacing w:before="0" w:beforeAutospacing="0" w:after="161" w:afterAutospacing="0" w:line="360" w:lineRule="auto"/>
        <w:ind w:left="2835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CE32C5">
        <w:rPr>
          <w:rFonts w:ascii="Arial" w:hAnsi="Arial" w:cs="Arial"/>
          <w:sz w:val="28"/>
          <w:szCs w:val="28"/>
        </w:rPr>
        <w:t xml:space="preserve"> </w:t>
      </w:r>
    </w:p>
    <w:p w:rsidR="00067176" w:rsidRDefault="00067176" w:rsidP="006369DE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  <w:sz w:val="28"/>
          <w:szCs w:val="28"/>
        </w:rPr>
      </w:pPr>
      <w:r w:rsidRPr="00CE32C5">
        <w:rPr>
          <w:rFonts w:ascii="Arial" w:hAnsi="Arial" w:cs="Arial"/>
          <w:b/>
          <w:sz w:val="28"/>
          <w:szCs w:val="28"/>
        </w:rPr>
        <w:t>ORESTES PREVITALE JUNIOR</w:t>
      </w:r>
      <w:r w:rsidRPr="00CE32C5">
        <w:rPr>
          <w:rFonts w:ascii="Arial" w:hAnsi="Arial" w:cs="Arial"/>
          <w:sz w:val="28"/>
          <w:szCs w:val="28"/>
        </w:rPr>
        <w:t>, Prefeito do Município de Valinhos, no uso de suas atribuições que lhe são conferidas por Lei,</w:t>
      </w:r>
    </w:p>
    <w:p w:rsidR="006E76DF" w:rsidRPr="00CE32C5" w:rsidRDefault="006E76DF" w:rsidP="006369DE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  <w:sz w:val="28"/>
          <w:szCs w:val="28"/>
        </w:rPr>
      </w:pPr>
    </w:p>
    <w:p w:rsidR="00067176" w:rsidRPr="00CE32C5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  <w:sz w:val="28"/>
          <w:szCs w:val="28"/>
        </w:rPr>
      </w:pPr>
      <w:r w:rsidRPr="00CE32C5">
        <w:rPr>
          <w:rFonts w:ascii="Arial" w:hAnsi="Arial" w:cs="Arial"/>
          <w:b/>
          <w:sz w:val="28"/>
          <w:szCs w:val="28"/>
        </w:rPr>
        <w:t xml:space="preserve">FAZ SABER, </w:t>
      </w:r>
      <w:r w:rsidRPr="00CE32C5">
        <w:rPr>
          <w:rFonts w:ascii="Arial" w:hAnsi="Arial" w:cs="Arial"/>
          <w:sz w:val="28"/>
          <w:szCs w:val="28"/>
        </w:rPr>
        <w:t>que a Câmara Municipal aprovou e ele sanciona e promulga a seguinte Lei:</w:t>
      </w:r>
    </w:p>
    <w:p w:rsidR="00067176" w:rsidRPr="00CE32C5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2D6CCD" w:rsidRDefault="009516EC" w:rsidP="002D6CCD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E32C5">
        <w:rPr>
          <w:rFonts w:ascii="Arial" w:hAnsi="Arial" w:cs="Arial"/>
          <w:b/>
          <w:sz w:val="28"/>
          <w:szCs w:val="28"/>
        </w:rPr>
        <w:t xml:space="preserve"> </w:t>
      </w:r>
      <w:r w:rsidRPr="00CE32C5">
        <w:rPr>
          <w:rFonts w:ascii="Arial" w:hAnsi="Arial" w:cs="Arial"/>
          <w:b/>
          <w:sz w:val="28"/>
          <w:szCs w:val="28"/>
        </w:rPr>
        <w:tab/>
      </w:r>
      <w:r w:rsidRPr="00CE32C5">
        <w:rPr>
          <w:rFonts w:ascii="Arial" w:hAnsi="Arial" w:cs="Arial"/>
          <w:b/>
          <w:sz w:val="28"/>
          <w:szCs w:val="28"/>
        </w:rPr>
        <w:tab/>
      </w:r>
      <w:r w:rsidR="00067176" w:rsidRPr="00CE32C5">
        <w:rPr>
          <w:rFonts w:ascii="Arial" w:hAnsi="Arial" w:cs="Arial"/>
          <w:b/>
          <w:sz w:val="28"/>
          <w:szCs w:val="28"/>
        </w:rPr>
        <w:t xml:space="preserve">Art. 1º </w:t>
      </w:r>
      <w:r w:rsidR="00860166" w:rsidRPr="00CE32C5">
        <w:rPr>
          <w:rFonts w:ascii="Arial" w:hAnsi="Arial" w:cs="Arial"/>
          <w:b/>
          <w:sz w:val="28"/>
          <w:szCs w:val="28"/>
        </w:rPr>
        <w:t xml:space="preserve">- </w:t>
      </w:r>
      <w:r w:rsidR="00081AA9">
        <w:rPr>
          <w:rFonts w:ascii="Arial" w:hAnsi="Arial" w:cs="Arial"/>
          <w:sz w:val="28"/>
          <w:szCs w:val="28"/>
        </w:rPr>
        <w:t>D</w:t>
      </w:r>
      <w:r w:rsidR="00081AA9" w:rsidRPr="00CE32C5">
        <w:rPr>
          <w:rFonts w:ascii="Arial" w:hAnsi="Arial" w:cs="Arial"/>
          <w:sz w:val="28"/>
          <w:szCs w:val="28"/>
        </w:rPr>
        <w:t xml:space="preserve">enomina </w:t>
      </w:r>
      <w:r w:rsidR="00A927EF">
        <w:rPr>
          <w:rFonts w:ascii="Arial" w:hAnsi="Arial" w:cs="Arial"/>
          <w:b/>
          <w:sz w:val="28"/>
          <w:szCs w:val="28"/>
        </w:rPr>
        <w:t>“</w:t>
      </w:r>
      <w:r w:rsidR="00A927EF">
        <w:rPr>
          <w:rFonts w:ascii="Arial" w:hAnsi="Arial" w:cs="Arial"/>
          <w:b/>
          <w:sz w:val="28"/>
          <w:szCs w:val="28"/>
          <w:u w:val="single"/>
        </w:rPr>
        <w:t>Praça Clementino Tonette</w:t>
      </w:r>
      <w:r w:rsidR="00A927EF" w:rsidRPr="00CE32C5">
        <w:rPr>
          <w:rFonts w:ascii="Arial" w:hAnsi="Arial" w:cs="Arial"/>
          <w:sz w:val="28"/>
          <w:szCs w:val="28"/>
        </w:rPr>
        <w:t xml:space="preserve">”, </w:t>
      </w:r>
      <w:r w:rsidR="00A927EF">
        <w:rPr>
          <w:rFonts w:ascii="Arial" w:hAnsi="Arial" w:cs="Arial"/>
          <w:sz w:val="28"/>
          <w:szCs w:val="28"/>
        </w:rPr>
        <w:t xml:space="preserve">área que consta nos registros da municipalidade atualmente como “Praça “G”, </w:t>
      </w:r>
      <w:r w:rsidR="002D6CCD">
        <w:rPr>
          <w:rFonts w:ascii="Arial" w:hAnsi="Arial" w:cs="Arial"/>
          <w:sz w:val="28"/>
          <w:szCs w:val="28"/>
        </w:rPr>
        <w:t xml:space="preserve">“Praça “G”, do Loteamento Jardim Alto da Boa Vista, Bairro Santa Cruz, circundada pela Rua </w:t>
      </w:r>
      <w:proofErr w:type="gramStart"/>
      <w:r w:rsidR="002D6CCD">
        <w:rPr>
          <w:rFonts w:ascii="Arial" w:hAnsi="Arial" w:cs="Arial"/>
          <w:sz w:val="28"/>
          <w:szCs w:val="28"/>
        </w:rPr>
        <w:t>Ferdinando</w:t>
      </w:r>
      <w:proofErr w:type="gramEnd"/>
    </w:p>
    <w:p w:rsidR="002D6CCD" w:rsidRDefault="002D6CCD" w:rsidP="002D6CCD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D6CCD" w:rsidRDefault="002D6CCD" w:rsidP="002D6CCD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D6CCD" w:rsidRDefault="002D6CCD" w:rsidP="002D6CCD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E76DF" w:rsidRPr="00CE32C5" w:rsidRDefault="002D6CCD" w:rsidP="00A03034">
      <w:pPr>
        <w:pStyle w:val="SemEspaamento"/>
        <w:tabs>
          <w:tab w:val="left" w:pos="2268"/>
          <w:tab w:val="left" w:pos="297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Borin, Rua Maria José Ormenese, Rua Alberto Franceschini e Rua Guerino Polli </w:t>
      </w:r>
      <w:r w:rsidR="00A927EF" w:rsidRPr="00CE32C5">
        <w:rPr>
          <w:rFonts w:ascii="Arial" w:hAnsi="Arial" w:cs="Arial"/>
          <w:sz w:val="28"/>
          <w:szCs w:val="28"/>
        </w:rPr>
        <w:t>na forma que especifica.</w:t>
      </w:r>
    </w:p>
    <w:p w:rsidR="00067176" w:rsidRDefault="00067176" w:rsidP="00430C3A">
      <w:pPr>
        <w:pStyle w:val="NormalWeb"/>
        <w:shd w:val="clear" w:color="auto" w:fill="FFFFFF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 w:rsidRPr="00CE32C5">
        <w:rPr>
          <w:rFonts w:ascii="Arial" w:hAnsi="Arial" w:cs="Arial"/>
          <w:b/>
          <w:sz w:val="28"/>
          <w:szCs w:val="28"/>
        </w:rPr>
        <w:t xml:space="preserve">Art. 2º </w:t>
      </w:r>
      <w:r w:rsidRPr="00CE32C5">
        <w:rPr>
          <w:rFonts w:ascii="Arial" w:hAnsi="Arial" w:cs="Arial"/>
          <w:sz w:val="28"/>
          <w:szCs w:val="28"/>
        </w:rPr>
        <w:t>Esta Lei entra em vigor na data de sua publicação, revogam-se as disposições em contrário.</w:t>
      </w:r>
    </w:p>
    <w:p w:rsidR="006E76DF" w:rsidRDefault="006E76DF" w:rsidP="00430C3A">
      <w:pPr>
        <w:pStyle w:val="NormalWeb"/>
        <w:shd w:val="clear" w:color="auto" w:fill="FFFFFF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</w:p>
    <w:p w:rsidR="006E76DF" w:rsidRPr="00CE32C5" w:rsidRDefault="006E76DF" w:rsidP="00430C3A">
      <w:pPr>
        <w:pStyle w:val="NormalWeb"/>
        <w:shd w:val="clear" w:color="auto" w:fill="FFFFFF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</w:p>
    <w:p w:rsidR="00067176" w:rsidRPr="00CE32C5" w:rsidRDefault="00067176" w:rsidP="00067176">
      <w:pPr>
        <w:pStyle w:val="NormalWeb"/>
        <w:shd w:val="clear" w:color="auto" w:fill="FFFFFF"/>
        <w:spacing w:before="0" w:beforeAutospacing="0" w:after="161" w:afterAutospacing="0" w:line="360" w:lineRule="auto"/>
        <w:ind w:firstLine="2835"/>
        <w:contextualSpacing/>
        <w:jc w:val="both"/>
        <w:rPr>
          <w:rFonts w:ascii="Arial" w:hAnsi="Arial" w:cs="Arial"/>
          <w:sz w:val="28"/>
          <w:szCs w:val="28"/>
        </w:rPr>
      </w:pPr>
      <w:r w:rsidRPr="00CE32C5">
        <w:rPr>
          <w:rFonts w:ascii="Arial" w:hAnsi="Arial" w:cs="Arial"/>
          <w:sz w:val="28"/>
          <w:szCs w:val="28"/>
        </w:rPr>
        <w:t>Prefeitura do Município de Valinhos,</w:t>
      </w:r>
    </w:p>
    <w:p w:rsidR="00A05190" w:rsidRDefault="00430C3A" w:rsidP="00430C3A">
      <w:pPr>
        <w:pStyle w:val="NormalWeb"/>
        <w:shd w:val="clear" w:color="auto" w:fill="FFFFFF"/>
        <w:spacing w:before="0" w:beforeAutospacing="0" w:after="161" w:afterAutospacing="0" w:line="360" w:lineRule="auto"/>
        <w:ind w:firstLine="2832"/>
        <w:contextualSpacing/>
        <w:jc w:val="both"/>
        <w:rPr>
          <w:rFonts w:ascii="Arial" w:hAnsi="Arial" w:cs="Arial"/>
          <w:sz w:val="28"/>
          <w:szCs w:val="28"/>
        </w:rPr>
      </w:pPr>
      <w:r w:rsidRPr="00CE32C5">
        <w:rPr>
          <w:rFonts w:ascii="Arial" w:hAnsi="Arial" w:cs="Arial"/>
          <w:sz w:val="28"/>
          <w:szCs w:val="28"/>
        </w:rPr>
        <w:t>Aos</w:t>
      </w:r>
    </w:p>
    <w:p w:rsidR="006E76DF" w:rsidRDefault="006E76DF" w:rsidP="00430C3A">
      <w:pPr>
        <w:pStyle w:val="NormalWeb"/>
        <w:shd w:val="clear" w:color="auto" w:fill="FFFFFF"/>
        <w:spacing w:before="0" w:beforeAutospacing="0" w:after="161" w:afterAutospacing="0" w:line="360" w:lineRule="auto"/>
        <w:ind w:firstLine="2832"/>
        <w:contextualSpacing/>
        <w:jc w:val="both"/>
        <w:rPr>
          <w:rFonts w:ascii="Arial" w:hAnsi="Arial" w:cs="Arial"/>
          <w:sz w:val="28"/>
          <w:szCs w:val="28"/>
        </w:rPr>
      </w:pPr>
    </w:p>
    <w:p w:rsidR="006E76DF" w:rsidRPr="00CE32C5" w:rsidRDefault="006E76DF" w:rsidP="00430C3A">
      <w:pPr>
        <w:pStyle w:val="NormalWeb"/>
        <w:shd w:val="clear" w:color="auto" w:fill="FFFFFF"/>
        <w:spacing w:before="0" w:beforeAutospacing="0" w:after="161" w:afterAutospacing="0" w:line="360" w:lineRule="auto"/>
        <w:ind w:firstLine="2832"/>
        <w:contextualSpacing/>
        <w:jc w:val="both"/>
        <w:rPr>
          <w:rFonts w:ascii="Arial" w:hAnsi="Arial" w:cs="Arial"/>
          <w:sz w:val="28"/>
          <w:szCs w:val="28"/>
        </w:rPr>
      </w:pPr>
    </w:p>
    <w:p w:rsidR="00430C3A" w:rsidRPr="00CE32C5" w:rsidRDefault="00430C3A" w:rsidP="00430C3A">
      <w:pPr>
        <w:pStyle w:val="NormalWeb"/>
        <w:shd w:val="clear" w:color="auto" w:fill="FFFFFF"/>
        <w:spacing w:before="0" w:beforeAutospacing="0" w:after="161" w:afterAutospacing="0" w:line="360" w:lineRule="auto"/>
        <w:ind w:firstLine="2832"/>
        <w:contextualSpacing/>
        <w:jc w:val="both"/>
        <w:rPr>
          <w:rFonts w:ascii="Arial" w:hAnsi="Arial" w:cs="Arial"/>
          <w:sz w:val="28"/>
          <w:szCs w:val="28"/>
        </w:rPr>
      </w:pPr>
    </w:p>
    <w:p w:rsidR="00067176" w:rsidRPr="00CE32C5" w:rsidRDefault="00A927EF" w:rsidP="00067176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="00067176" w:rsidRPr="00CE32C5">
        <w:rPr>
          <w:rFonts w:ascii="Arial" w:hAnsi="Arial" w:cs="Arial"/>
          <w:b/>
          <w:sz w:val="28"/>
          <w:szCs w:val="28"/>
        </w:rPr>
        <w:t>Orestes Previtale Junior</w:t>
      </w:r>
    </w:p>
    <w:p w:rsidR="00A60463" w:rsidRDefault="00A927EF" w:rsidP="00430C3A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430C3A" w:rsidRPr="00CE32C5">
        <w:rPr>
          <w:rFonts w:ascii="Arial" w:hAnsi="Arial" w:cs="Arial"/>
          <w:sz w:val="28"/>
          <w:szCs w:val="28"/>
        </w:rPr>
        <w:t>Prefeito Municipal</w:t>
      </w:r>
    </w:p>
    <w:p w:rsidR="00081AA9" w:rsidRDefault="00081AA9" w:rsidP="00430C3A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081AA9" w:rsidRDefault="00081AA9" w:rsidP="00430C3A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081AA9" w:rsidRDefault="00081AA9" w:rsidP="00430C3A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081AA9" w:rsidRDefault="00081AA9" w:rsidP="00430C3A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081AA9" w:rsidRDefault="00081AA9" w:rsidP="00430C3A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081AA9" w:rsidRDefault="00081AA9" w:rsidP="00430C3A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081AA9" w:rsidRDefault="00081AA9" w:rsidP="00430C3A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081AA9" w:rsidRDefault="00081AA9" w:rsidP="00430C3A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081AA9" w:rsidRDefault="00081AA9" w:rsidP="00430C3A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081AA9" w:rsidRDefault="00081AA9" w:rsidP="002D6CCD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rPr>
          <w:rFonts w:ascii="Arial" w:hAnsi="Arial" w:cs="Arial"/>
          <w:sz w:val="28"/>
          <w:szCs w:val="28"/>
        </w:rPr>
      </w:pPr>
    </w:p>
    <w:p w:rsidR="00081AA9" w:rsidRPr="00CE32C5" w:rsidRDefault="00081AA9" w:rsidP="00A927EF">
      <w:pPr>
        <w:pStyle w:val="NormalWeb"/>
        <w:shd w:val="clear" w:color="auto" w:fill="FFFFFF"/>
        <w:spacing w:before="0" w:beforeAutospacing="0" w:after="161" w:afterAutospacing="0" w:line="360" w:lineRule="auto"/>
        <w:contextualSpacing/>
        <w:rPr>
          <w:rFonts w:ascii="Arial" w:hAnsi="Arial" w:cs="Arial"/>
          <w:sz w:val="28"/>
          <w:szCs w:val="28"/>
        </w:rPr>
      </w:pPr>
    </w:p>
    <w:sectPr w:rsidR="00081AA9" w:rsidRPr="00CE32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D2" w:rsidRDefault="002B45D2" w:rsidP="00876363">
      <w:pPr>
        <w:spacing w:after="0" w:line="240" w:lineRule="auto"/>
      </w:pPr>
      <w:r>
        <w:separator/>
      </w:r>
    </w:p>
  </w:endnote>
  <w:endnote w:type="continuationSeparator" w:id="0">
    <w:p w:rsidR="002B45D2" w:rsidRDefault="002B45D2" w:rsidP="0087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D2" w:rsidRDefault="002B45D2" w:rsidP="00876363">
      <w:pPr>
        <w:spacing w:after="0" w:line="240" w:lineRule="auto"/>
      </w:pPr>
      <w:r>
        <w:separator/>
      </w:r>
    </w:p>
  </w:footnote>
  <w:footnote w:type="continuationSeparator" w:id="0">
    <w:p w:rsidR="002B45D2" w:rsidRDefault="002B45D2" w:rsidP="00876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5CB"/>
    <w:multiLevelType w:val="hybridMultilevel"/>
    <w:tmpl w:val="92A68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A6"/>
    <w:rsid w:val="00067176"/>
    <w:rsid w:val="00081AA9"/>
    <w:rsid w:val="00097D80"/>
    <w:rsid w:val="000A45EB"/>
    <w:rsid w:val="000D5E2C"/>
    <w:rsid w:val="001E3C76"/>
    <w:rsid w:val="00210D5F"/>
    <w:rsid w:val="002208E8"/>
    <w:rsid w:val="0023083F"/>
    <w:rsid w:val="002B45D2"/>
    <w:rsid w:val="002D6CCD"/>
    <w:rsid w:val="002F3479"/>
    <w:rsid w:val="00352013"/>
    <w:rsid w:val="003727CE"/>
    <w:rsid w:val="003B7FBD"/>
    <w:rsid w:val="00430C3A"/>
    <w:rsid w:val="0046291F"/>
    <w:rsid w:val="00480D68"/>
    <w:rsid w:val="004B380B"/>
    <w:rsid w:val="005213FF"/>
    <w:rsid w:val="00537A36"/>
    <w:rsid w:val="00552664"/>
    <w:rsid w:val="00556A5D"/>
    <w:rsid w:val="006369DE"/>
    <w:rsid w:val="00655A90"/>
    <w:rsid w:val="00674C1F"/>
    <w:rsid w:val="006A0ECE"/>
    <w:rsid w:val="006A2FA6"/>
    <w:rsid w:val="006B1C2F"/>
    <w:rsid w:val="006E76DF"/>
    <w:rsid w:val="00772BAF"/>
    <w:rsid w:val="007A0858"/>
    <w:rsid w:val="00860166"/>
    <w:rsid w:val="00876363"/>
    <w:rsid w:val="008A7489"/>
    <w:rsid w:val="008B455A"/>
    <w:rsid w:val="009215C3"/>
    <w:rsid w:val="009516EC"/>
    <w:rsid w:val="0098120E"/>
    <w:rsid w:val="00A03034"/>
    <w:rsid w:val="00A05190"/>
    <w:rsid w:val="00A60463"/>
    <w:rsid w:val="00A731BB"/>
    <w:rsid w:val="00A927EF"/>
    <w:rsid w:val="00AA73F2"/>
    <w:rsid w:val="00AF3195"/>
    <w:rsid w:val="00B014C1"/>
    <w:rsid w:val="00BF7717"/>
    <w:rsid w:val="00C6255A"/>
    <w:rsid w:val="00C734D9"/>
    <w:rsid w:val="00CB48EF"/>
    <w:rsid w:val="00CB6469"/>
    <w:rsid w:val="00CE32C5"/>
    <w:rsid w:val="00D15813"/>
    <w:rsid w:val="00D15CF6"/>
    <w:rsid w:val="00D83327"/>
    <w:rsid w:val="00E94733"/>
    <w:rsid w:val="00ED0465"/>
    <w:rsid w:val="00F02ACC"/>
    <w:rsid w:val="00FB6456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5A90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363"/>
  </w:style>
  <w:style w:type="paragraph" w:styleId="Rodap">
    <w:name w:val="footer"/>
    <w:basedOn w:val="Normal"/>
    <w:link w:val="Rodap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363"/>
  </w:style>
  <w:style w:type="character" w:styleId="Forte">
    <w:name w:val="Strong"/>
    <w:basedOn w:val="Fontepargpadro"/>
    <w:uiPriority w:val="22"/>
    <w:qFormat/>
    <w:rsid w:val="00951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5A90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363"/>
  </w:style>
  <w:style w:type="paragraph" w:styleId="Rodap">
    <w:name w:val="footer"/>
    <w:basedOn w:val="Normal"/>
    <w:link w:val="Rodap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363"/>
  </w:style>
  <w:style w:type="character" w:styleId="Forte">
    <w:name w:val="Strong"/>
    <w:basedOn w:val="Fontepargpadro"/>
    <w:uiPriority w:val="22"/>
    <w:qFormat/>
    <w:rsid w:val="00951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C670-058E-46B8-B358-E6876D1C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2019-07-05T13:12:00Z</cp:lastPrinted>
  <dcterms:created xsi:type="dcterms:W3CDTF">2019-05-23T16:33:00Z</dcterms:created>
  <dcterms:modified xsi:type="dcterms:W3CDTF">2019-08-05T17:48:00Z</dcterms:modified>
</cp:coreProperties>
</file>