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E35B98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r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B2420A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80630B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80630B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E575E6">
        <w:rPr>
          <w:rFonts w:cs="Arial"/>
          <w:b/>
          <w:lang w:val="pt-BR"/>
        </w:rPr>
        <w:t>Wilma Lopes de Castro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80630B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 w:rsidR="00E35B98">
        <w:rPr>
          <w:rFonts w:cs="Arial"/>
          <w:b/>
          <w:lang w:val="pt-BR"/>
        </w:rPr>
        <w:t>Wilma Lopes de Castro</w:t>
      </w:r>
      <w:bookmarkStart w:id="0" w:name="_GoBack"/>
      <w:bookmarkEnd w:id="0"/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A81800">
        <w:rPr>
          <w:rFonts w:cs="Arial"/>
          <w:lang w:val="pt-BR"/>
        </w:rPr>
        <w:t>1</w:t>
      </w:r>
      <w:r w:rsidR="004751A9">
        <w:rPr>
          <w:rFonts w:cs="Arial"/>
          <w:lang w:val="pt-BR"/>
        </w:rPr>
        <w:t>5</w:t>
      </w:r>
      <w:r w:rsidR="0026756F">
        <w:rPr>
          <w:rFonts w:cs="Arial"/>
          <w:lang w:val="pt-BR"/>
        </w:rPr>
        <w:t>/</w:t>
      </w:r>
      <w:r w:rsidR="004751A9">
        <w:rPr>
          <w:rFonts w:cs="Arial"/>
          <w:lang w:val="pt-BR"/>
        </w:rPr>
        <w:t>6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5B43C4">
        <w:rPr>
          <w:rFonts w:cs="Arial"/>
          <w:lang w:val="pt-BR"/>
        </w:rPr>
        <w:t>se</w:t>
      </w:r>
      <w:r>
        <w:rPr>
          <w:rFonts w:cs="Arial"/>
          <w:lang w:val="pt-BR"/>
        </w:rPr>
        <w:t>tenta e nove anos e não deixa filhos.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F76A3B">
        <w:rPr>
          <w:rFonts w:ascii="Arial" w:hAnsi="Arial" w:cs="Arial"/>
          <w:sz w:val="24"/>
          <w:szCs w:val="24"/>
        </w:rPr>
        <w:t>1</w:t>
      </w:r>
      <w:r w:rsidR="004751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751A9">
        <w:rPr>
          <w:rFonts w:ascii="Arial" w:hAnsi="Arial" w:cs="Arial"/>
          <w:sz w:val="24"/>
          <w:szCs w:val="24"/>
        </w:rPr>
        <w:t>junho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B0AEF"/>
    <w:rsid w:val="001F1998"/>
    <w:rsid w:val="00234634"/>
    <w:rsid w:val="002433CD"/>
    <w:rsid w:val="0026756F"/>
    <w:rsid w:val="002C1098"/>
    <w:rsid w:val="00331B73"/>
    <w:rsid w:val="00404278"/>
    <w:rsid w:val="004751A9"/>
    <w:rsid w:val="00487DF8"/>
    <w:rsid w:val="0051383A"/>
    <w:rsid w:val="00570C2E"/>
    <w:rsid w:val="00575F4E"/>
    <w:rsid w:val="005B43C4"/>
    <w:rsid w:val="006A0749"/>
    <w:rsid w:val="0080630B"/>
    <w:rsid w:val="00912559"/>
    <w:rsid w:val="009548F3"/>
    <w:rsid w:val="00995309"/>
    <w:rsid w:val="009E4959"/>
    <w:rsid w:val="00A27CA9"/>
    <w:rsid w:val="00A81800"/>
    <w:rsid w:val="00B10A6E"/>
    <w:rsid w:val="00B2420A"/>
    <w:rsid w:val="00B858F3"/>
    <w:rsid w:val="00DC3DA9"/>
    <w:rsid w:val="00DD139A"/>
    <w:rsid w:val="00E35B98"/>
    <w:rsid w:val="00E561DE"/>
    <w:rsid w:val="00E575E6"/>
    <w:rsid w:val="00E67A52"/>
    <w:rsid w:val="00E83445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Assessor GIba</cp:lastModifiedBy>
  <cp:revision>4</cp:revision>
  <cp:lastPrinted>2019-06-17T17:53:00Z</cp:lastPrinted>
  <dcterms:created xsi:type="dcterms:W3CDTF">2019-06-17T17:33:00Z</dcterms:created>
  <dcterms:modified xsi:type="dcterms:W3CDTF">2019-06-17T18:07:00Z</dcterms:modified>
</cp:coreProperties>
</file>