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988E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7725DEB" w14:textId="77777777"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989F482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760DE6" w14:textId="77777777"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7FFEEE4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07CA5D4" w14:textId="77777777" w:rsidR="00633572" w:rsidRPr="009774D4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9774D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/201</w:t>
      </w:r>
      <w:r w:rsidR="005B3EF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14:paraId="38F27960" w14:textId="77777777"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9273D07" w14:textId="6F8CF3F8" w:rsidR="009774D4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D786C0E" w14:textId="77777777" w:rsidR="00CB4E6D" w:rsidRPr="00633572" w:rsidRDefault="00CB4E6D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15D17A1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6B60260C" w14:textId="77777777"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A07ACB" w14:textId="5FD60B68" w:rsidR="009774D4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1808912" w14:textId="2B174DC8" w:rsidR="00CB4E6D" w:rsidRDefault="00CB4E6D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80FCE1E" w14:textId="77777777" w:rsidR="00CB4E6D" w:rsidRPr="00633572" w:rsidRDefault="00CB4E6D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1939A6F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56986240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EFE077E" w14:textId="4EE65480" w:rsid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</w:t>
      </w:r>
      <w:r w:rsidR="0026454C">
        <w:rPr>
          <w:rFonts w:ascii="Palatino Linotype" w:eastAsia="Times New Roman" w:hAnsi="Palatino Linotype" w:cs="Arial"/>
          <w:sz w:val="24"/>
          <w:szCs w:val="24"/>
          <w:lang w:eastAsia="pt-BR"/>
        </w:rPr>
        <w:t>o proprietário do imóvel situado n</w:t>
      </w:r>
      <w:r w:rsidR="00070B2A">
        <w:rPr>
          <w:rFonts w:ascii="Palatino Linotype" w:eastAsia="Times New Roman" w:hAnsi="Palatino Linotype" w:cs="Arial"/>
          <w:sz w:val="24"/>
          <w:szCs w:val="24"/>
          <w:lang w:eastAsia="pt-BR"/>
        </w:rPr>
        <w:t>a Rua Júlia Ostanelli Favrin</w:t>
      </w:r>
      <w:r w:rsidR="0026454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8F01D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ao lado da Seap Esportes, </w:t>
      </w:r>
      <w:r w:rsidR="0026454C">
        <w:rPr>
          <w:rFonts w:ascii="Palatino Linotype" w:eastAsia="Times New Roman" w:hAnsi="Palatino Linotype" w:cs="Arial"/>
          <w:sz w:val="24"/>
          <w:szCs w:val="24"/>
          <w:lang w:eastAsia="pt-BR"/>
        </w:rPr>
        <w:t>seja notificado para fazer o</w:t>
      </w:r>
      <w:r w:rsidR="009556F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corte do mato</w:t>
      </w:r>
      <w:r w:rsidR="0026454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F01D7">
        <w:rPr>
          <w:rFonts w:ascii="Palatino Linotype" w:eastAsia="Times New Roman" w:hAnsi="Palatino Linotype" w:cs="Arial"/>
          <w:sz w:val="24"/>
          <w:szCs w:val="24"/>
          <w:lang w:eastAsia="pt-BR"/>
        </w:rPr>
        <w:t>e a limpeza do lote.</w:t>
      </w:r>
    </w:p>
    <w:p w14:paraId="6272493C" w14:textId="77777777" w:rsidR="005D1073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570622E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53736151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0C693BC4" w14:textId="17BAB8AD"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795A7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pedido de munícipes </w:t>
      </w:r>
      <w:r w:rsidR="0045041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8F01D7">
        <w:rPr>
          <w:rFonts w:ascii="Palatino Linotype" w:eastAsia="Times New Roman" w:hAnsi="Palatino Linotype" w:cs="Arial"/>
          <w:sz w:val="24"/>
          <w:szCs w:val="24"/>
          <w:lang w:eastAsia="pt-BR"/>
        </w:rPr>
        <w:t>das proximidades</w:t>
      </w:r>
      <w:r w:rsidR="00795A7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que relatam </w:t>
      </w:r>
      <w:r w:rsidR="008F01D7">
        <w:rPr>
          <w:rFonts w:ascii="Palatino Linotype" w:eastAsia="Times New Roman" w:hAnsi="Palatino Linotype" w:cs="Arial"/>
          <w:sz w:val="24"/>
          <w:szCs w:val="24"/>
          <w:lang w:eastAsia="pt-BR"/>
        </w:rPr>
        <w:t>que o mato alto tem propiciado as condições favoráveis à procriação de insetos, roedores e animais peçonhentos, que invadem os imóveis vizinhos.</w:t>
      </w:r>
    </w:p>
    <w:p w14:paraId="06DDACE9" w14:textId="013F181A" w:rsidR="0026454C" w:rsidRDefault="0026454C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EB3C614" w14:textId="0085DF2D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8E1441">
        <w:rPr>
          <w:rFonts w:ascii="Palatino Linotype" w:eastAsia="Times New Roman" w:hAnsi="Palatino Linotype" w:cs="Arial"/>
          <w:sz w:val="24"/>
          <w:szCs w:val="24"/>
          <w:lang w:eastAsia="pt-BR"/>
        </w:rPr>
        <w:t>14 de junho</w:t>
      </w:r>
      <w:bookmarkStart w:id="0" w:name="_GoBack"/>
      <w:bookmarkEnd w:id="0"/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1C2C2FC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7BF0F97" w14:textId="77777777"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7C61017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463FBF9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6929574" w14:textId="36EBBA2A" w:rsidR="00CB76DC" w:rsidRDefault="00633572" w:rsidP="00F936F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CB76DC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72"/>
    <w:rsid w:val="00070B2A"/>
    <w:rsid w:val="0008367F"/>
    <w:rsid w:val="00142626"/>
    <w:rsid w:val="001457BF"/>
    <w:rsid w:val="0017171D"/>
    <w:rsid w:val="00171D53"/>
    <w:rsid w:val="00230C9A"/>
    <w:rsid w:val="00236E20"/>
    <w:rsid w:val="0026454C"/>
    <w:rsid w:val="002C074B"/>
    <w:rsid w:val="002F1C49"/>
    <w:rsid w:val="00450418"/>
    <w:rsid w:val="004B3C66"/>
    <w:rsid w:val="005B3EFB"/>
    <w:rsid w:val="005D1073"/>
    <w:rsid w:val="00611781"/>
    <w:rsid w:val="00633572"/>
    <w:rsid w:val="00716BD1"/>
    <w:rsid w:val="007647B4"/>
    <w:rsid w:val="00766AD7"/>
    <w:rsid w:val="00795A79"/>
    <w:rsid w:val="007E75AE"/>
    <w:rsid w:val="007F23B5"/>
    <w:rsid w:val="007F5D6C"/>
    <w:rsid w:val="00860CD6"/>
    <w:rsid w:val="008E1441"/>
    <w:rsid w:val="008F01D7"/>
    <w:rsid w:val="00922FA5"/>
    <w:rsid w:val="009556F2"/>
    <w:rsid w:val="009651C8"/>
    <w:rsid w:val="009766F8"/>
    <w:rsid w:val="009774D4"/>
    <w:rsid w:val="009A02E4"/>
    <w:rsid w:val="00A46679"/>
    <w:rsid w:val="00BC5D7F"/>
    <w:rsid w:val="00CB4E6D"/>
    <w:rsid w:val="00CB61AA"/>
    <w:rsid w:val="00CB76DC"/>
    <w:rsid w:val="00D61DBB"/>
    <w:rsid w:val="00D65C65"/>
    <w:rsid w:val="00D90742"/>
    <w:rsid w:val="00DB1CF7"/>
    <w:rsid w:val="00E21B5F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163"/>
  <w15:docId w15:val="{BB284636-A576-45E5-AE09-F513872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1091-7C3E-4861-A1DB-798E4204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Fabio Mella</cp:lastModifiedBy>
  <cp:revision>3</cp:revision>
  <cp:lastPrinted>2019-03-15T17:27:00Z</cp:lastPrinted>
  <dcterms:created xsi:type="dcterms:W3CDTF">2019-06-10T17:17:00Z</dcterms:created>
  <dcterms:modified xsi:type="dcterms:W3CDTF">2019-06-14T19:47:00Z</dcterms:modified>
</cp:coreProperties>
</file>