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76DF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76DF5">
        <w:rPr>
          <w:rFonts w:ascii="Verdana" w:hAnsi="Verdana"/>
          <w:b/>
          <w:sz w:val="24"/>
          <w:szCs w:val="24"/>
        </w:rPr>
        <w:t>1528</w:t>
      </w:r>
      <w:r>
        <w:rPr>
          <w:rFonts w:ascii="Verdana" w:hAnsi="Verdana"/>
          <w:b/>
          <w:sz w:val="24"/>
          <w:szCs w:val="24"/>
        </w:rPr>
        <w:t>/</w:t>
      </w:r>
      <w:r w:rsidRPr="00B76DF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760952">
        <w:rPr>
          <w:rFonts w:ascii="Verdana" w:hAnsi="Verdana"/>
          <w:sz w:val="24"/>
          <w:szCs w:val="24"/>
        </w:rPr>
        <w:t>sobre construção da escola do Cocais.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760952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</w:t>
      </w:r>
      <w:r w:rsidR="00530DDA">
        <w:rPr>
          <w:rFonts w:ascii="Verdana" w:hAnsi="Verdana"/>
          <w:sz w:val="24"/>
          <w:szCs w:val="24"/>
        </w:rPr>
        <w:t>do grande atraso n</w:t>
      </w:r>
      <w:r>
        <w:rPr>
          <w:rFonts w:ascii="Verdana" w:hAnsi="Verdana"/>
          <w:sz w:val="24"/>
          <w:szCs w:val="24"/>
        </w:rPr>
        <w:t>a obra para constru</w:t>
      </w:r>
      <w:r w:rsidR="00530DDA">
        <w:rPr>
          <w:rFonts w:ascii="Verdana" w:hAnsi="Verdana"/>
          <w:sz w:val="24"/>
          <w:szCs w:val="24"/>
        </w:rPr>
        <w:t>ção da escola do Cocais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530DDA" w:rsidRDefault="00530DDA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30DDA" w:rsidRDefault="00530DDA" w:rsidP="00530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quanto tempo a obra ficou paralisada?</w:t>
      </w:r>
    </w:p>
    <w:p w:rsidR="00530DDA" w:rsidRDefault="00530DDA" w:rsidP="00530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a paralisação houve deterioração da parte já concluída? Explane.</w:t>
      </w:r>
    </w:p>
    <w:p w:rsidR="00530DDA" w:rsidRDefault="00530DDA" w:rsidP="00530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comissão instaurada no processo administrativo nº 20.796/2017 concluiu as investigações?</w:t>
      </w:r>
    </w:p>
    <w:p w:rsidR="00530DDA" w:rsidRDefault="00530DDA" w:rsidP="00530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encaminhar cópia do relatório final.</w:t>
      </w:r>
    </w:p>
    <w:p w:rsidR="00530DDA" w:rsidRPr="00530DDA" w:rsidRDefault="00530DDA" w:rsidP="00530DD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a previsão de término para 30 de julho de 2020, </w:t>
      </w:r>
      <w:r w:rsidR="00EE36E2">
        <w:rPr>
          <w:rFonts w:ascii="Verdana" w:hAnsi="Verdana"/>
          <w:sz w:val="24"/>
          <w:szCs w:val="24"/>
        </w:rPr>
        <w:t>qual o percentual</w:t>
      </w:r>
      <w:r>
        <w:rPr>
          <w:rFonts w:ascii="Verdana" w:hAnsi="Verdana"/>
          <w:sz w:val="24"/>
          <w:szCs w:val="24"/>
        </w:rPr>
        <w:t xml:space="preserve"> de conclusão</w:t>
      </w:r>
      <w:r w:rsidR="00EE36E2">
        <w:rPr>
          <w:rFonts w:ascii="Verdana" w:hAnsi="Verdana"/>
          <w:sz w:val="24"/>
          <w:szCs w:val="24"/>
        </w:rPr>
        <w:t xml:space="preserve"> atual da obra</w:t>
      </w:r>
      <w:r>
        <w:rPr>
          <w:rFonts w:ascii="Verdana" w:hAnsi="Verdana"/>
          <w:sz w:val="24"/>
          <w:szCs w:val="24"/>
        </w:rPr>
        <w:t>?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30DDA" w:rsidRDefault="00530DDA" w:rsidP="00530DDA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30DDA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530DDA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530DDA" w:rsidRDefault="00530DDA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530DDA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C13B9"/>
    <w:multiLevelType w:val="hybridMultilevel"/>
    <w:tmpl w:val="BC42D7C6"/>
    <w:lvl w:ilvl="0" w:tplc="BDCA688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C38D3"/>
    <w:rsid w:val="00530DDA"/>
    <w:rsid w:val="00531099"/>
    <w:rsid w:val="005A4CEA"/>
    <w:rsid w:val="005B5332"/>
    <w:rsid w:val="005E0E60"/>
    <w:rsid w:val="005E7DA5"/>
    <w:rsid w:val="006F7F2C"/>
    <w:rsid w:val="00743B3E"/>
    <w:rsid w:val="007608F0"/>
    <w:rsid w:val="00760952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76DF5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E36E2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2019-06-17T16:59:00Z</dcterms:created>
  <dcterms:modified xsi:type="dcterms:W3CDTF">2019-06-17T18:06:00Z</dcterms:modified>
</cp:coreProperties>
</file>