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FF" w:rsidRPr="00295D01" w:rsidRDefault="00840123" w:rsidP="00953E7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SUBEMENDA A </w:t>
      </w:r>
      <w:r w:rsidR="00953E71" w:rsidRPr="00295D01">
        <w:rPr>
          <w:b/>
          <w:sz w:val="24"/>
        </w:rPr>
        <w:t xml:space="preserve">EMENDA N.º </w:t>
      </w:r>
      <w:r>
        <w:rPr>
          <w:b/>
          <w:sz w:val="24"/>
        </w:rPr>
        <w:t>03</w:t>
      </w:r>
      <w:r w:rsidR="00953E71" w:rsidRPr="00295D01">
        <w:rPr>
          <w:b/>
          <w:sz w:val="24"/>
        </w:rPr>
        <w:t>/2019 AO PROJETO DE RESOLUÇÃO N.º 04/2019.</w:t>
      </w:r>
    </w:p>
    <w:p w:rsidR="00953E71" w:rsidRDefault="00953E71" w:rsidP="00953E71">
      <w:pPr>
        <w:spacing w:line="360" w:lineRule="auto"/>
        <w:ind w:firstLine="1134"/>
        <w:jc w:val="both"/>
        <w:rPr>
          <w:sz w:val="24"/>
        </w:rPr>
      </w:pPr>
      <w:r w:rsidRPr="00295D01">
        <w:rPr>
          <w:b/>
          <w:sz w:val="24"/>
        </w:rPr>
        <w:t>Art. 1º</w:t>
      </w:r>
      <w:r>
        <w:rPr>
          <w:sz w:val="24"/>
        </w:rPr>
        <w:t>. O art. 1º do Projeto de Resolução n.º 04/2019 passa a ter a seguinte redação: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Art. 1º. A organização administrativa da Câmara Municipal de Valinhos obedecerá à estrutura hierárquica disposta nesta Resolução e será composta pelos seguintes órgãos administrativos: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 – Mesa Diretora – órgão superior da estrutura administrativa;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II – Presidência – órgão de direção superior da estrutura administrativa;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III – Gabinetes – órgãos de direção superior de suporte aos vereadores;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IV – Controladoria Interna</w:t>
      </w:r>
      <w:r w:rsidR="00F65B20">
        <w:rPr>
          <w:sz w:val="24"/>
        </w:rPr>
        <w:t xml:space="preserve"> </w:t>
      </w:r>
      <w:r w:rsidRPr="00953E71">
        <w:rPr>
          <w:sz w:val="24"/>
        </w:rPr>
        <w:t>– órgão de assessoramento e controle integrante do organograma administrativo diretamente vinculado à Presidência;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V – Diretorias – órgãos de gestão institucional integrantes da administração, que operam áreas que entre si guardam relação, diretamente vinculados à Presidência;</w:t>
      </w:r>
    </w:p>
    <w:p w:rsid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VI – Departamentos – unidades administrativas diretamente vinculadas às Diretorias, encarregadas da execução de atividades complexas e subdivididas em setores;</w:t>
      </w:r>
    </w:p>
    <w:p w:rsidR="00953E71" w:rsidRDefault="00953E71" w:rsidP="00953E71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V</w:t>
      </w:r>
      <w:r w:rsidRPr="00953E71">
        <w:rPr>
          <w:sz w:val="24"/>
        </w:rPr>
        <w:t>II – Setores – unidades administrativas que integram a estrutura dos departamentos, encarregadas da execução de tarefas administrativas de atuação específica.</w:t>
      </w:r>
    </w:p>
    <w:p w:rsidR="00953E71" w:rsidRPr="00953E71" w:rsidRDefault="00953E71" w:rsidP="00953E71">
      <w:pPr>
        <w:spacing w:line="360" w:lineRule="auto"/>
        <w:ind w:firstLine="1134"/>
        <w:jc w:val="both"/>
        <w:rPr>
          <w:sz w:val="24"/>
        </w:rPr>
      </w:pPr>
      <w:r w:rsidRPr="00295D01">
        <w:rPr>
          <w:b/>
          <w:sz w:val="24"/>
        </w:rPr>
        <w:t>Art. 2º</w:t>
      </w:r>
      <w:r>
        <w:rPr>
          <w:sz w:val="24"/>
        </w:rPr>
        <w:t>. O art. 2º do Projeto de Resolução n.º 04/2019 passa a ter a seguinte redação: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lastRenderedPageBreak/>
        <w:t>Art. 2º. A organização da Câmara Municipal de Valinhos será composta conforme segue: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 - ÓRGÃOS DE DIREÇÃO SUPERIOR: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a) Mesa Diretora;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b) Presidência;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c) Gabinetes de Vereadores;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II - ÓRGÃOS DE ASSESSORAMENTO E CONTROLE: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a) Gabinete da Presidência;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b) Controladoria Interna;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III - ÓRGÃOS DE GESTÃO INSTITUCIONAL: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a) Diretoria Jurídica;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b) Diretoria Administrativa;</w:t>
      </w:r>
      <w:r w:rsidRPr="00953E71">
        <w:rPr>
          <w:sz w:val="24"/>
        </w:rPr>
        <w:tab/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c) Diretoria de Comunicação Institucional;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 xml:space="preserve">d) Diretoria de Assuntos Legislativos; </w:t>
      </w:r>
    </w:p>
    <w:p w:rsidR="00953E71" w:rsidRP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e) Diretoria de Finanças;</w:t>
      </w:r>
    </w:p>
    <w:p w:rsidR="00953E71" w:rsidRDefault="00953E71" w:rsidP="00953E71">
      <w:pPr>
        <w:spacing w:line="360" w:lineRule="auto"/>
        <w:ind w:left="1134"/>
        <w:jc w:val="both"/>
        <w:rPr>
          <w:sz w:val="24"/>
        </w:rPr>
      </w:pPr>
      <w:r w:rsidRPr="00953E71">
        <w:rPr>
          <w:sz w:val="24"/>
        </w:rPr>
        <w:t>f) Diretoria de Infraestrutura e Serviços.</w:t>
      </w:r>
    </w:p>
    <w:p w:rsidR="00295D01" w:rsidRPr="00295D01" w:rsidRDefault="00295D01" w:rsidP="00295D01">
      <w:pPr>
        <w:spacing w:line="360" w:lineRule="auto"/>
        <w:ind w:left="1134"/>
        <w:jc w:val="both"/>
        <w:rPr>
          <w:sz w:val="24"/>
        </w:rPr>
      </w:pPr>
      <w:r w:rsidRPr="00295D01">
        <w:rPr>
          <w:sz w:val="24"/>
        </w:rPr>
        <w:t>IV - ÓRGÃOS COLEGIADOS DE ASSESSORAMENTO:</w:t>
      </w:r>
    </w:p>
    <w:p w:rsidR="00295D01" w:rsidRPr="00295D01" w:rsidRDefault="00295D01" w:rsidP="00295D01">
      <w:pPr>
        <w:spacing w:line="360" w:lineRule="auto"/>
        <w:ind w:left="1134"/>
        <w:jc w:val="both"/>
        <w:rPr>
          <w:sz w:val="24"/>
        </w:rPr>
      </w:pPr>
      <w:r w:rsidRPr="00295D01">
        <w:rPr>
          <w:sz w:val="24"/>
        </w:rPr>
        <w:t>a) Comissão Permanente de Licitação;</w:t>
      </w:r>
    </w:p>
    <w:p w:rsidR="00295D01" w:rsidRPr="00295D01" w:rsidRDefault="00295D01" w:rsidP="00295D01">
      <w:pPr>
        <w:spacing w:line="360" w:lineRule="auto"/>
        <w:ind w:left="1134"/>
        <w:jc w:val="both"/>
        <w:rPr>
          <w:sz w:val="24"/>
        </w:rPr>
      </w:pPr>
      <w:r w:rsidRPr="00295D01">
        <w:rPr>
          <w:sz w:val="24"/>
        </w:rPr>
        <w:t>b) Comissão de Avaliação de Desempenho;</w:t>
      </w:r>
    </w:p>
    <w:p w:rsidR="00295D01" w:rsidRDefault="00295D01" w:rsidP="00295D01">
      <w:pPr>
        <w:spacing w:line="360" w:lineRule="auto"/>
        <w:ind w:left="1134"/>
        <w:jc w:val="both"/>
        <w:rPr>
          <w:sz w:val="24"/>
        </w:rPr>
      </w:pPr>
      <w:r w:rsidRPr="00295D01">
        <w:rPr>
          <w:sz w:val="24"/>
        </w:rPr>
        <w:t>c) Comissão de Avaliação de Documentos e Acesso – CADA.</w:t>
      </w:r>
    </w:p>
    <w:p w:rsidR="00AA4AE8" w:rsidRDefault="00D77F83" w:rsidP="00AA4AE8">
      <w:pPr>
        <w:spacing w:line="360" w:lineRule="auto"/>
        <w:ind w:firstLine="1134"/>
        <w:jc w:val="both"/>
        <w:rPr>
          <w:sz w:val="24"/>
        </w:rPr>
      </w:pPr>
      <w:r w:rsidRPr="00295D01">
        <w:rPr>
          <w:b/>
          <w:sz w:val="24"/>
        </w:rPr>
        <w:lastRenderedPageBreak/>
        <w:t xml:space="preserve">Art. </w:t>
      </w:r>
      <w:r w:rsidR="00840123">
        <w:rPr>
          <w:b/>
          <w:sz w:val="24"/>
        </w:rPr>
        <w:t>3</w:t>
      </w:r>
      <w:r w:rsidRPr="00295D01">
        <w:rPr>
          <w:b/>
          <w:sz w:val="24"/>
        </w:rPr>
        <w:t>º</w:t>
      </w:r>
      <w:r>
        <w:rPr>
          <w:sz w:val="24"/>
        </w:rPr>
        <w:t xml:space="preserve">. </w:t>
      </w:r>
      <w:r w:rsidR="00840123">
        <w:rPr>
          <w:sz w:val="24"/>
        </w:rPr>
        <w:t>É suprimido o art. 6º da Emenda 03/2019 ao Projeto de Resolução 04/2019.</w:t>
      </w:r>
    </w:p>
    <w:p w:rsidR="00015ED5" w:rsidRDefault="00D77F83" w:rsidP="00015ED5">
      <w:pPr>
        <w:spacing w:line="360" w:lineRule="auto"/>
        <w:ind w:firstLine="1134"/>
        <w:jc w:val="both"/>
        <w:rPr>
          <w:sz w:val="24"/>
        </w:rPr>
      </w:pPr>
      <w:r w:rsidRPr="00295D01">
        <w:rPr>
          <w:b/>
          <w:sz w:val="24"/>
        </w:rPr>
        <w:t xml:space="preserve">Art. </w:t>
      </w:r>
      <w:r w:rsidR="00840123">
        <w:rPr>
          <w:b/>
          <w:sz w:val="24"/>
        </w:rPr>
        <w:t>4</w:t>
      </w:r>
      <w:r w:rsidRPr="00295D01">
        <w:rPr>
          <w:b/>
          <w:sz w:val="24"/>
        </w:rPr>
        <w:t>º</w:t>
      </w:r>
      <w:r>
        <w:rPr>
          <w:sz w:val="24"/>
        </w:rPr>
        <w:t xml:space="preserve">. </w:t>
      </w:r>
      <w:r w:rsidR="00840123">
        <w:rPr>
          <w:sz w:val="24"/>
        </w:rPr>
        <w:t>É suprimido o art. 7</w:t>
      </w:r>
      <w:r w:rsidR="00015ED5">
        <w:rPr>
          <w:sz w:val="24"/>
        </w:rPr>
        <w:t>º da Emenda 03/2019 ao</w:t>
      </w:r>
      <w:r>
        <w:rPr>
          <w:sz w:val="24"/>
        </w:rPr>
        <w:t xml:space="preserve"> Projeto de Resolução 04/2019</w:t>
      </w:r>
      <w:r w:rsidR="00015ED5">
        <w:rPr>
          <w:sz w:val="24"/>
        </w:rPr>
        <w:t>.</w:t>
      </w:r>
    </w:p>
    <w:p w:rsidR="00A9136C" w:rsidRDefault="00082876" w:rsidP="00764143">
      <w:pPr>
        <w:spacing w:line="360" w:lineRule="auto"/>
        <w:ind w:firstLine="1134"/>
        <w:jc w:val="both"/>
        <w:rPr>
          <w:sz w:val="24"/>
        </w:rPr>
      </w:pPr>
      <w:r w:rsidRPr="00295D01">
        <w:rPr>
          <w:b/>
          <w:sz w:val="24"/>
        </w:rPr>
        <w:t xml:space="preserve">Art. </w:t>
      </w:r>
      <w:r w:rsidR="00840123">
        <w:rPr>
          <w:b/>
          <w:sz w:val="24"/>
        </w:rPr>
        <w:t>5</w:t>
      </w:r>
      <w:r w:rsidR="00015ED5">
        <w:rPr>
          <w:b/>
          <w:sz w:val="24"/>
        </w:rPr>
        <w:t>º</w:t>
      </w:r>
      <w:r w:rsidR="00A9136C">
        <w:rPr>
          <w:sz w:val="24"/>
        </w:rPr>
        <w:t xml:space="preserve"> O art. 71 </w:t>
      </w:r>
      <w:r w:rsidR="000D68F4">
        <w:rPr>
          <w:sz w:val="24"/>
        </w:rPr>
        <w:t xml:space="preserve">da Resolução 04/2019 </w:t>
      </w:r>
      <w:r w:rsidR="00A9136C">
        <w:rPr>
          <w:sz w:val="24"/>
        </w:rPr>
        <w:t>passa a ter a seguinte redação:</w:t>
      </w:r>
    </w:p>
    <w:p w:rsidR="00082876" w:rsidRDefault="00A9136C" w:rsidP="00A9136C">
      <w:pPr>
        <w:spacing w:line="360" w:lineRule="auto"/>
        <w:ind w:left="1134"/>
        <w:jc w:val="both"/>
        <w:rPr>
          <w:sz w:val="24"/>
        </w:rPr>
      </w:pPr>
      <w:r w:rsidRPr="00A9136C">
        <w:rPr>
          <w:sz w:val="24"/>
        </w:rPr>
        <w:t xml:space="preserve">Art. 71. </w:t>
      </w:r>
      <w:r w:rsidR="00015ED5">
        <w:rPr>
          <w:sz w:val="24"/>
        </w:rPr>
        <w:t xml:space="preserve">Serão extintos </w:t>
      </w:r>
      <w:r w:rsidRPr="00A9136C">
        <w:rPr>
          <w:sz w:val="24"/>
        </w:rPr>
        <w:t>17 cargos comissionados de A</w:t>
      </w:r>
      <w:r w:rsidR="00015ED5">
        <w:rPr>
          <w:sz w:val="24"/>
        </w:rPr>
        <w:t>ssessor de Gabinete de Vereador</w:t>
      </w:r>
      <w:r>
        <w:rPr>
          <w:sz w:val="24"/>
        </w:rPr>
        <w:t xml:space="preserve"> em</w:t>
      </w:r>
      <w:r w:rsidRPr="00A9136C">
        <w:rPr>
          <w:sz w:val="24"/>
        </w:rPr>
        <w:t xml:space="preserve"> 31 de dezembro de 2020</w:t>
      </w:r>
      <w:r>
        <w:rPr>
          <w:sz w:val="24"/>
        </w:rPr>
        <w:t>.</w:t>
      </w:r>
    </w:p>
    <w:p w:rsidR="00D77F83" w:rsidRDefault="000D68F4" w:rsidP="00BC7280">
      <w:pPr>
        <w:spacing w:line="360" w:lineRule="auto"/>
        <w:ind w:firstLine="1134"/>
        <w:jc w:val="both"/>
        <w:rPr>
          <w:sz w:val="24"/>
        </w:rPr>
      </w:pPr>
      <w:r w:rsidRPr="00BC7280">
        <w:rPr>
          <w:b/>
          <w:sz w:val="24"/>
        </w:rPr>
        <w:t xml:space="preserve">Art. </w:t>
      </w:r>
      <w:r w:rsidR="00840123">
        <w:rPr>
          <w:b/>
          <w:sz w:val="24"/>
        </w:rPr>
        <w:t>6</w:t>
      </w:r>
      <w:r w:rsidR="00015ED5">
        <w:rPr>
          <w:b/>
          <w:sz w:val="24"/>
        </w:rPr>
        <w:t>º</w:t>
      </w:r>
      <w:r>
        <w:rPr>
          <w:sz w:val="24"/>
        </w:rPr>
        <w:t xml:space="preserve"> Acrescenta o</w:t>
      </w:r>
      <w:r w:rsidR="00015ED5">
        <w:rPr>
          <w:sz w:val="24"/>
        </w:rPr>
        <w:t>s §§ 1º e 2º</w:t>
      </w:r>
      <w:r>
        <w:rPr>
          <w:sz w:val="24"/>
        </w:rPr>
        <w:t xml:space="preserve"> ao Art. 69 do Projeto de Resolução 04/2019 na seguinte forma:</w:t>
      </w:r>
    </w:p>
    <w:p w:rsidR="00E423D7" w:rsidRDefault="00015ED5" w:rsidP="00015ED5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§ 1º.</w:t>
      </w:r>
      <w:r w:rsidR="000D68F4">
        <w:rPr>
          <w:sz w:val="24"/>
        </w:rPr>
        <w:t xml:space="preserve"> É vedada a lotação de servidores efetivos nos gabinetes dos vereadores ou da Presidência sem a necessária nomeação de Assessor de Gabinete</w:t>
      </w:r>
      <w:r>
        <w:rPr>
          <w:sz w:val="24"/>
        </w:rPr>
        <w:t xml:space="preserve"> ou Oficial de Gabinete</w:t>
      </w:r>
      <w:r w:rsidR="000D68F4">
        <w:rPr>
          <w:sz w:val="24"/>
        </w:rPr>
        <w:t>.</w:t>
      </w:r>
      <w:r w:rsidRPr="00682515">
        <w:rPr>
          <w:sz w:val="24"/>
        </w:rPr>
        <w:t xml:space="preserve"> </w:t>
      </w:r>
    </w:p>
    <w:p w:rsidR="00015ED5" w:rsidRPr="00682515" w:rsidRDefault="00015ED5" w:rsidP="00015ED5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 xml:space="preserve">§ 2º. </w:t>
      </w:r>
      <w:r w:rsidRPr="00015ED5">
        <w:rPr>
          <w:sz w:val="24"/>
        </w:rPr>
        <w:t>Em se tratando de assessores de gabinetes diretamente subordinados aos vereadores e a quem estão ligados por relação de confiança, seguindo a sua orientação, é atribuição indispensável do próprio vereador a indicação para formalização dos atos previstos no art. 15 da Resolução 05/2011.</w:t>
      </w:r>
      <w:bookmarkStart w:id="0" w:name="_GoBack"/>
      <w:bookmarkEnd w:id="0"/>
    </w:p>
    <w:sectPr w:rsidR="00015ED5" w:rsidRPr="00682515" w:rsidSect="00953E7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68FC"/>
    <w:multiLevelType w:val="hybridMultilevel"/>
    <w:tmpl w:val="59C68E8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71"/>
    <w:rsid w:val="00015ED5"/>
    <w:rsid w:val="00082876"/>
    <w:rsid w:val="000D68F4"/>
    <w:rsid w:val="00172F5F"/>
    <w:rsid w:val="00295D01"/>
    <w:rsid w:val="004003B9"/>
    <w:rsid w:val="004202FB"/>
    <w:rsid w:val="00480EA7"/>
    <w:rsid w:val="00511A66"/>
    <w:rsid w:val="005A3F86"/>
    <w:rsid w:val="00682515"/>
    <w:rsid w:val="00764143"/>
    <w:rsid w:val="00773E0C"/>
    <w:rsid w:val="00821B09"/>
    <w:rsid w:val="00840123"/>
    <w:rsid w:val="008E221B"/>
    <w:rsid w:val="00953E71"/>
    <w:rsid w:val="0097497D"/>
    <w:rsid w:val="009A25A4"/>
    <w:rsid w:val="00A9136C"/>
    <w:rsid w:val="00AA4AE8"/>
    <w:rsid w:val="00BC7280"/>
    <w:rsid w:val="00D77F83"/>
    <w:rsid w:val="00E423D7"/>
    <w:rsid w:val="00E639A1"/>
    <w:rsid w:val="00F22791"/>
    <w:rsid w:val="00F65B20"/>
    <w:rsid w:val="00FB4061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3E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E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E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E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E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E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3099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rsid w:val="00E423D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423D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3E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E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E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E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E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E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3099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rsid w:val="00E423D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423D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Vereador Alecio</cp:lastModifiedBy>
  <cp:revision>2</cp:revision>
  <cp:lastPrinted>2019-06-04T21:49:00Z</cp:lastPrinted>
  <dcterms:created xsi:type="dcterms:W3CDTF">2019-06-11T21:05:00Z</dcterms:created>
  <dcterms:modified xsi:type="dcterms:W3CDTF">2019-06-11T21:05:00Z</dcterms:modified>
</cp:coreProperties>
</file>