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32C6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B32C6E">
        <w:rPr>
          <w:rFonts w:ascii="Arial" w:hAnsi="Arial" w:cs="Arial"/>
          <w:b/>
          <w:caps/>
          <w:szCs w:val="28"/>
        </w:rPr>
        <w:t>1384</w:t>
      </w:r>
      <w:r>
        <w:rPr>
          <w:rFonts w:ascii="Arial" w:hAnsi="Arial" w:cs="Arial"/>
          <w:b/>
          <w:caps/>
          <w:szCs w:val="28"/>
        </w:rPr>
        <w:t>/</w:t>
      </w:r>
      <w:r w:rsidRPr="00B32C6E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rPr>
          <w:sz w:val="28"/>
          <w:szCs w:val="28"/>
        </w:rPr>
      </w:pPr>
    </w:p>
    <w:p w:rsidR="00134705" w:rsidRPr="00735B2C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735B2C">
        <w:rPr>
          <w:rFonts w:ascii="Arial" w:hAnsi="Arial" w:cs="Arial"/>
          <w:b/>
          <w:sz w:val="28"/>
          <w:szCs w:val="28"/>
        </w:rPr>
        <w:t>Solic</w:t>
      </w:r>
      <w:r w:rsidR="00AA1DCC" w:rsidRPr="00735B2C">
        <w:rPr>
          <w:rFonts w:ascii="Arial" w:hAnsi="Arial" w:cs="Arial"/>
          <w:b/>
          <w:sz w:val="28"/>
          <w:szCs w:val="28"/>
        </w:rPr>
        <w:t>ita informações</w:t>
      </w:r>
      <w:r w:rsidR="00CC4425">
        <w:rPr>
          <w:rFonts w:ascii="Arial" w:hAnsi="Arial" w:cs="Arial"/>
          <w:b/>
          <w:sz w:val="28"/>
          <w:szCs w:val="28"/>
        </w:rPr>
        <w:t xml:space="preserve"> sobre </w:t>
      </w:r>
      <w:r w:rsidR="001B47CA">
        <w:rPr>
          <w:rFonts w:ascii="Arial" w:hAnsi="Arial" w:cs="Arial"/>
          <w:b/>
          <w:sz w:val="28"/>
          <w:szCs w:val="28"/>
        </w:rPr>
        <w:t>publicações de Balancetes de receitas e Despesas do município de Janeiro de 2017 a Dezembro de 2018.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DC70C3" w:rsidRDefault="00BB37B7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1B47CA" w:rsidRDefault="001B47CA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B47CA" w:rsidRPr="001B47CA" w:rsidRDefault="001B47CA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Artigo 162 da Constituição Federal que determina </w:t>
      </w:r>
      <w:r w:rsidRPr="001B47CA">
        <w:rPr>
          <w:rFonts w:ascii="Arial" w:hAnsi="Arial" w:cs="Arial"/>
          <w:sz w:val="28"/>
          <w:szCs w:val="28"/>
        </w:rPr>
        <w:t xml:space="preserve">que </w:t>
      </w:r>
      <w:r w:rsidRPr="001B47CA">
        <w:rPr>
          <w:rFonts w:ascii="Arial" w:hAnsi="Arial" w:cs="Arial"/>
          <w:i/>
          <w:sz w:val="28"/>
          <w:szCs w:val="28"/>
        </w:rPr>
        <w:t>“</w:t>
      </w:r>
      <w:r w:rsidRPr="001B47CA">
        <w:rPr>
          <w:rFonts w:ascii="Arial" w:hAnsi="Arial" w:cs="Arial"/>
          <w:i/>
          <w:color w:val="000000"/>
          <w:sz w:val="28"/>
          <w:szCs w:val="28"/>
          <w:shd w:val="clear" w:color="auto" w:fill="F9F9F9"/>
        </w:rPr>
        <w:t>A União, os Estados, o Distrito Federal e os Municípios divulgarão,</w:t>
      </w:r>
      <w:r>
        <w:rPr>
          <w:rFonts w:ascii="Arial" w:hAnsi="Arial" w:cs="Arial"/>
          <w:i/>
          <w:color w:val="000000"/>
          <w:sz w:val="28"/>
          <w:szCs w:val="28"/>
          <w:shd w:val="clear" w:color="auto" w:fill="F9F9F9"/>
        </w:rPr>
        <w:t xml:space="preserve"> até o último dia do mês subsequ</w:t>
      </w:r>
      <w:r w:rsidRPr="001B47CA">
        <w:rPr>
          <w:rFonts w:ascii="Arial" w:hAnsi="Arial" w:cs="Arial"/>
          <w:i/>
          <w:color w:val="000000"/>
          <w:sz w:val="28"/>
          <w:szCs w:val="28"/>
          <w:shd w:val="clear" w:color="auto" w:fill="F9F9F9"/>
        </w:rPr>
        <w:t>ente ao da arrecadação, os montantes de cada um dos tributos arrecadados, os recursos recebidos, os valores de origem tributária entregues e a entregar e a expressão numérica dos critérios de rateio</w:t>
      </w:r>
      <w:r>
        <w:rPr>
          <w:rFonts w:ascii="Arial" w:hAnsi="Arial" w:cs="Arial"/>
          <w:i/>
          <w:color w:val="000000"/>
          <w:sz w:val="28"/>
          <w:szCs w:val="28"/>
          <w:shd w:val="clear" w:color="auto" w:fill="F9F9F9"/>
        </w:rPr>
        <w:t>”.</w:t>
      </w:r>
    </w:p>
    <w:p w:rsidR="00CC4425" w:rsidRDefault="00CC4425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377745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E5951" w:rsidRDefault="001E595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B47CA" w:rsidRDefault="001B47CA" w:rsidP="001B47C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B47C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Executivo Municipal, o DAEV, e o VALIPREV, nos exercícios de 2017 e 2018, cumpriram o Artigo 162 da Constituição, acima referida?</w:t>
      </w:r>
    </w:p>
    <w:p w:rsidR="001B47CA" w:rsidRDefault="001B47CA" w:rsidP="001B47C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B47CA" w:rsidRDefault="001B47CA" w:rsidP="001B47C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B47CA" w:rsidRDefault="001B47CA" w:rsidP="001B47C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B47CA" w:rsidRPr="001B47CA" w:rsidRDefault="001B47CA" w:rsidP="001B47C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negativo, justificar.</w:t>
      </w:r>
    </w:p>
    <w:p w:rsidR="00CC4425" w:rsidRPr="001B47CA" w:rsidRDefault="001B47CA" w:rsidP="001B47C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afirmativo, informar a partir da competência de Janeiro de 2017 até Dezembro de 2018, o número das edições do “Boletim Municipal” onde ocorreram o atendimento da legislação em tela, relacionando separadamente as competências, mês a mês.  </w:t>
      </w:r>
    </w:p>
    <w:p w:rsidR="00735B2C" w:rsidRPr="001B47CA" w:rsidRDefault="00735B2C" w:rsidP="001B47C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76EBD" w:rsidRDefault="001876B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87E55">
        <w:rPr>
          <w:rFonts w:ascii="Arial" w:hAnsi="Arial" w:cs="Arial"/>
          <w:b/>
          <w:sz w:val="28"/>
          <w:szCs w:val="28"/>
        </w:rPr>
        <w:t>JUSTIFICATIVA:</w:t>
      </w:r>
    </w:p>
    <w:p w:rsidR="00287E55" w:rsidRPr="00287E55" w:rsidRDefault="00287E5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E5951" w:rsidRDefault="00BB37B7" w:rsidP="00735B2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O vereador busca informações com a finalidade de exercer suas atividades fiscalizatórias e de acompanhamento das ações do Poder </w:t>
      </w:r>
      <w:r w:rsidR="00287E55">
        <w:rPr>
          <w:rFonts w:ascii="Arial" w:hAnsi="Arial" w:cs="Arial"/>
          <w:sz w:val="28"/>
          <w:szCs w:val="28"/>
        </w:rPr>
        <w:t>Executivo Municipal</w:t>
      </w:r>
      <w:r w:rsidR="00735B2C">
        <w:rPr>
          <w:rFonts w:ascii="Arial" w:hAnsi="Arial" w:cs="Arial"/>
          <w:sz w:val="28"/>
          <w:szCs w:val="28"/>
        </w:rPr>
        <w:t>.</w:t>
      </w:r>
      <w:r w:rsidR="00E036AD">
        <w:rPr>
          <w:rFonts w:ascii="Arial" w:hAnsi="Arial" w:cs="Arial"/>
          <w:sz w:val="28"/>
          <w:szCs w:val="28"/>
        </w:rPr>
        <w:t xml:space="preserve"> </w:t>
      </w:r>
    </w:p>
    <w:p w:rsidR="00E036AD" w:rsidRDefault="00E036A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036AD" w:rsidRDefault="00E036A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036AD" w:rsidRDefault="00E036A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87E55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</w:t>
      </w:r>
      <w:r w:rsidR="00735B2C">
        <w:rPr>
          <w:rFonts w:ascii="Arial" w:hAnsi="Arial" w:cs="Arial"/>
          <w:sz w:val="28"/>
          <w:szCs w:val="28"/>
        </w:rPr>
        <w:t>23</w:t>
      </w:r>
      <w:r w:rsidR="00776EBD">
        <w:rPr>
          <w:rFonts w:ascii="Arial" w:hAnsi="Arial" w:cs="Arial"/>
          <w:sz w:val="28"/>
          <w:szCs w:val="28"/>
        </w:rPr>
        <w:t xml:space="preserve"> de Maio</w:t>
      </w:r>
      <w:r w:rsidR="000F16A3">
        <w:rPr>
          <w:rFonts w:ascii="Arial" w:hAnsi="Arial" w:cs="Arial"/>
          <w:sz w:val="28"/>
          <w:szCs w:val="28"/>
        </w:rPr>
        <w:t xml:space="preserve">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287E55" w:rsidRDefault="00287E55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287E55" w:rsidRDefault="00287E55" w:rsidP="00FE1853">
      <w:pPr>
        <w:pStyle w:val="NormalWeb"/>
        <w:shd w:val="clear" w:color="auto" w:fill="FFFFFF"/>
        <w:spacing w:before="90" w:beforeAutospacing="0" w:after="90" w:afterAutospacing="0"/>
        <w:rPr>
          <w:noProof/>
        </w:rPr>
      </w:pPr>
    </w:p>
    <w:p w:rsidR="00287E55" w:rsidRDefault="00CC4425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</w:t>
      </w:r>
    </w:p>
    <w:sectPr w:rsidR="00287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5972"/>
    <w:rsid w:val="00086F82"/>
    <w:rsid w:val="000D17B9"/>
    <w:rsid w:val="000F16A3"/>
    <w:rsid w:val="00134705"/>
    <w:rsid w:val="0014322F"/>
    <w:rsid w:val="00160534"/>
    <w:rsid w:val="00186BFB"/>
    <w:rsid w:val="001876B5"/>
    <w:rsid w:val="001B47CA"/>
    <w:rsid w:val="001B754E"/>
    <w:rsid w:val="001B7566"/>
    <w:rsid w:val="001C4B31"/>
    <w:rsid w:val="001C7FF0"/>
    <w:rsid w:val="001D143A"/>
    <w:rsid w:val="001E5951"/>
    <w:rsid w:val="001E7EBC"/>
    <w:rsid w:val="00213B9E"/>
    <w:rsid w:val="002343ED"/>
    <w:rsid w:val="00287E55"/>
    <w:rsid w:val="00290355"/>
    <w:rsid w:val="00325C83"/>
    <w:rsid w:val="00331456"/>
    <w:rsid w:val="00377745"/>
    <w:rsid w:val="00395663"/>
    <w:rsid w:val="003D36D1"/>
    <w:rsid w:val="004277B3"/>
    <w:rsid w:val="004449A9"/>
    <w:rsid w:val="00450C46"/>
    <w:rsid w:val="00462E0C"/>
    <w:rsid w:val="0048098C"/>
    <w:rsid w:val="0048199E"/>
    <w:rsid w:val="004B510E"/>
    <w:rsid w:val="004F7DAA"/>
    <w:rsid w:val="00567020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77DC9"/>
    <w:rsid w:val="006B7E96"/>
    <w:rsid w:val="006C2D4D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60D8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E3EA2"/>
    <w:rsid w:val="008F0ABF"/>
    <w:rsid w:val="009244F4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32C6E"/>
    <w:rsid w:val="00B62418"/>
    <w:rsid w:val="00B844C7"/>
    <w:rsid w:val="00BB37B7"/>
    <w:rsid w:val="00BC054A"/>
    <w:rsid w:val="00BF71AF"/>
    <w:rsid w:val="00C23EF6"/>
    <w:rsid w:val="00C64C13"/>
    <w:rsid w:val="00CA6076"/>
    <w:rsid w:val="00CC4425"/>
    <w:rsid w:val="00D147A0"/>
    <w:rsid w:val="00D929F9"/>
    <w:rsid w:val="00DC32B6"/>
    <w:rsid w:val="00DC70C3"/>
    <w:rsid w:val="00DF2CFD"/>
    <w:rsid w:val="00E036AD"/>
    <w:rsid w:val="00E312E4"/>
    <w:rsid w:val="00E55C0F"/>
    <w:rsid w:val="00E61B37"/>
    <w:rsid w:val="00E62D2E"/>
    <w:rsid w:val="00EC4F70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8F80-3209-4F3A-AE9B-F88120E9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2019-05-23T16:56:00Z</cp:lastPrinted>
  <dcterms:created xsi:type="dcterms:W3CDTF">2019-05-23T16:56:00Z</dcterms:created>
  <dcterms:modified xsi:type="dcterms:W3CDTF">2019-05-31T19:20:00Z</dcterms:modified>
</cp:coreProperties>
</file>