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77777777"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1A70A85E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B38C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BENINI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797ED3DC" w:rsidR="00294572" w:rsidRPr="00611A0A" w:rsidRDefault="00A74B39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B38C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BENINI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>89 (oitenta e nove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sendo 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viúv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Cecília Muniz </w:t>
      </w:r>
      <w:proofErr w:type="spellStart"/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>Benini</w:t>
      </w:r>
      <w:proofErr w:type="spellEnd"/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deixando as filhas Maria Cecília, Maria Inês, Elizabete e Eliane.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C89726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1CF2B409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9B38C2">
        <w:rPr>
          <w:rFonts w:ascii="Palatino Linotype" w:eastAsia="Times New Roman" w:hAnsi="Palatino Linotype" w:cs="Arial"/>
          <w:sz w:val="24"/>
          <w:szCs w:val="24"/>
          <w:lang w:eastAsia="pt-BR"/>
        </w:rPr>
        <w:t>20</w:t>
      </w:r>
      <w:bookmarkStart w:id="0" w:name="_GoBack"/>
      <w:bookmarkEnd w:id="0"/>
      <w:r w:rsidR="00C8725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D6A4D"/>
    <w:rsid w:val="00294572"/>
    <w:rsid w:val="002E1873"/>
    <w:rsid w:val="00306D07"/>
    <w:rsid w:val="00361480"/>
    <w:rsid w:val="00422C85"/>
    <w:rsid w:val="00444654"/>
    <w:rsid w:val="0060269D"/>
    <w:rsid w:val="00611A0A"/>
    <w:rsid w:val="00616A01"/>
    <w:rsid w:val="00645C7B"/>
    <w:rsid w:val="0066199A"/>
    <w:rsid w:val="00663DB1"/>
    <w:rsid w:val="0074399B"/>
    <w:rsid w:val="007C7D2F"/>
    <w:rsid w:val="008151D2"/>
    <w:rsid w:val="00862E05"/>
    <w:rsid w:val="00876350"/>
    <w:rsid w:val="008A250F"/>
    <w:rsid w:val="008C5F57"/>
    <w:rsid w:val="00915EDC"/>
    <w:rsid w:val="009643B9"/>
    <w:rsid w:val="009B38C2"/>
    <w:rsid w:val="00A2272F"/>
    <w:rsid w:val="00A74B39"/>
    <w:rsid w:val="00B76038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  <w15:docId w15:val="{3E502066-DAC5-4744-B3DC-8B6E9D28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 Mella</cp:lastModifiedBy>
  <cp:revision>2</cp:revision>
  <cp:lastPrinted>2018-03-12T13:40:00Z</cp:lastPrinted>
  <dcterms:created xsi:type="dcterms:W3CDTF">2019-05-20T14:30:00Z</dcterms:created>
  <dcterms:modified xsi:type="dcterms:W3CDTF">2019-05-20T14:30:00Z</dcterms:modified>
</cp:coreProperties>
</file>