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64E7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64E7B">
        <w:rPr>
          <w:rFonts w:cs="Arial"/>
          <w:b/>
          <w:szCs w:val="24"/>
        </w:rPr>
        <w:t>1728</w:t>
      </w:r>
      <w:r>
        <w:rPr>
          <w:rFonts w:cs="Arial"/>
          <w:b/>
          <w:szCs w:val="24"/>
        </w:rPr>
        <w:t>/</w:t>
      </w:r>
      <w:r w:rsidRPr="00E64E7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61F7D">
        <w:t xml:space="preserve">Fazer “Operação Tapa Buracos” e/ou refazer asfalto na Alameda Itatuba, no </w:t>
      </w:r>
      <w:proofErr w:type="spellStart"/>
      <w:r w:rsidR="00A61F7D">
        <w:t>Joapiranga</w:t>
      </w:r>
      <w:proofErr w:type="spellEnd"/>
      <w:r w:rsidR="00A61F7D">
        <w:t xml:space="preserve">. </w:t>
      </w:r>
      <w:r w:rsidR="003642D7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proofErr w:type="gramStart"/>
      <w:r w:rsidR="003642D7">
        <w:rPr>
          <w:rFonts w:cs="Arial"/>
        </w:rPr>
        <w:t>referida</w:t>
      </w:r>
      <w:proofErr w:type="gramEnd"/>
      <w:r w:rsidR="003642D7">
        <w:rPr>
          <w:rFonts w:cs="Arial"/>
        </w:rPr>
        <w:t xml:space="preserve"> demanda, pois </w:t>
      </w:r>
      <w:r w:rsidR="00A61F7D">
        <w:rPr>
          <w:rFonts w:cs="Arial"/>
        </w:rPr>
        <w:t xml:space="preserve">têm muitas buracos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336D1D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20</w:t>
      </w:r>
      <w:r w:rsidR="000B27EA">
        <w:rPr>
          <w:rFonts w:cs="Arial"/>
          <w:szCs w:val="24"/>
        </w:rPr>
        <w:t xml:space="preserve"> de </w:t>
      </w:r>
      <w:r w:rsidR="008739F2">
        <w:rPr>
          <w:rFonts w:cs="Arial"/>
          <w:szCs w:val="24"/>
        </w:rPr>
        <w:t>maio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739F2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64E7B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2019-05-09T19:33:00Z</dcterms:created>
  <dcterms:modified xsi:type="dcterms:W3CDTF">2019-05-20T18:41:00Z</dcterms:modified>
</cp:coreProperties>
</file>