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804FA2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804FA2">
        <w:rPr>
          <w:b w:val="0"/>
        </w:rPr>
        <w:t>1726</w:t>
      </w:r>
      <w:r>
        <w:rPr>
          <w:b w:val="0"/>
        </w:rPr>
        <w:t>/</w:t>
      </w:r>
      <w:r w:rsidRPr="00804FA2">
        <w:rPr>
          <w:b w:val="0"/>
        </w:rPr>
        <w:t>2019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AE7F8B">
        <w:t xml:space="preserve">      Corte ou poda de árvore na Rua Luiza Rodela Brandini, na altura do número 155, na Vila São José.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592DDD">
        <w:rPr>
          <w:szCs w:val="24"/>
        </w:rPr>
        <w:t xml:space="preserve"> </w:t>
      </w:r>
      <w:r w:rsidR="00AE7F8B">
        <w:rPr>
          <w:szCs w:val="24"/>
        </w:rPr>
        <w:t>Faço esse pedido em atenção aos moradores da rua que procuraram esse vereador para que o mesmo intercedesse junto aos órgãos competentes para que se tomasse uma medida em relação à árvore.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AE7F8B" w:rsidP="00B326E7">
      <w:pPr>
        <w:jc w:val="center"/>
      </w:pPr>
      <w:r>
        <w:t>Valinhos, 20</w:t>
      </w:r>
      <w:r w:rsidR="005D1C0A">
        <w:t xml:space="preserve"> de maio</w:t>
      </w:r>
      <w:r w:rsidR="00A74947">
        <w:t xml:space="preserve"> de 2019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592DDD"/>
    <w:rsid w:val="005D1C0A"/>
    <w:rsid w:val="006E6803"/>
    <w:rsid w:val="00804FA2"/>
    <w:rsid w:val="00953822"/>
    <w:rsid w:val="00A74947"/>
    <w:rsid w:val="00AA483F"/>
    <w:rsid w:val="00AE7F8B"/>
    <w:rsid w:val="00B326E7"/>
    <w:rsid w:val="00C84BA5"/>
    <w:rsid w:val="00D351A1"/>
    <w:rsid w:val="00D95A19"/>
    <w:rsid w:val="00DB3469"/>
    <w:rsid w:val="00DF635A"/>
    <w:rsid w:val="00E830CA"/>
    <w:rsid w:val="00ED187E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2019-05-20T12:10:00Z</cp:lastPrinted>
  <dcterms:created xsi:type="dcterms:W3CDTF">2019-05-20T12:11:00Z</dcterms:created>
  <dcterms:modified xsi:type="dcterms:W3CDTF">2019-05-20T18:32:00Z</dcterms:modified>
</cp:coreProperties>
</file>