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BD5A81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BD5A81">
        <w:rPr>
          <w:b/>
          <w:bCs/>
          <w:sz w:val="40"/>
          <w:szCs w:val="40"/>
        </w:rPr>
        <w:t>1723</w:t>
      </w:r>
      <w:r>
        <w:rPr>
          <w:b/>
          <w:bCs/>
          <w:sz w:val="40"/>
          <w:szCs w:val="40"/>
        </w:rPr>
        <w:t>/</w:t>
      </w:r>
      <w:r w:rsidRPr="00BD5A81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892E77">
        <w:t xml:space="preserve"> n</w:t>
      </w:r>
      <w:r w:rsidR="005E7A13">
        <w:t xml:space="preserve">a </w:t>
      </w:r>
      <w:r w:rsidR="0041491B">
        <w:t xml:space="preserve">R. </w:t>
      </w:r>
      <w:r w:rsidR="00892E77">
        <w:t xml:space="preserve">Italo Bordini, </w:t>
      </w:r>
      <w:r w:rsidR="00764E89">
        <w:t xml:space="preserve">no quarteirão entre as ruas </w:t>
      </w:r>
      <w:r w:rsidR="00892E77">
        <w:t xml:space="preserve">Angelo Barbisan </w:t>
      </w:r>
      <w:r w:rsidR="00764E89">
        <w:t xml:space="preserve">e Mario Mamprim </w:t>
      </w:r>
      <w:r w:rsidR="00892E77">
        <w:t>– Jardim Maracanã</w:t>
      </w:r>
      <w:bookmarkEnd w:id="1"/>
      <w:bookmarkEnd w:id="2"/>
      <w:r w:rsidR="00D966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9A3736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764E89">
        <w:t>tapar buracos na R. Italo Bordini, no quarteirão entre as ruas Angelo Barbisan e Mario Mamprim – Jardim Maracanã.</w:t>
      </w: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764E89" w:rsidP="003F4A0E">
      <w:r>
        <w:t>Vários buracos gr</w:t>
      </w:r>
      <w:r w:rsidR="00892E77">
        <w:t xml:space="preserve">andes e profundos </w:t>
      </w:r>
      <w:r>
        <w:t>ao longo de todo o quarteirão</w:t>
      </w:r>
      <w:r w:rsidR="00892E77">
        <w:t>,</w:t>
      </w:r>
      <w:r>
        <w:t xml:space="preserve"> junto à guia, na sarjeta, invadindo</w:t>
      </w:r>
      <w:r w:rsidR="00596C31">
        <w:t xml:space="preserve"> boa</w:t>
      </w:r>
      <w:r>
        <w:t xml:space="preserve"> parte do asfalto,</w:t>
      </w:r>
      <w:r w:rsidR="00892E77">
        <w:t xml:space="preserve"> </w:t>
      </w:r>
      <w:r w:rsidR="001A18E1">
        <w:t>com risc</w:t>
      </w:r>
      <w:r w:rsidR="000251E6">
        <w:t>o</w:t>
      </w:r>
      <w:r>
        <w:t>s</w:t>
      </w:r>
      <w:r w:rsidR="000251E6">
        <w:t xml:space="preserve"> </w:t>
      </w:r>
      <w:r>
        <w:t xml:space="preserve">de </w:t>
      </w:r>
      <w:r w:rsidR="00122448">
        <w:t xml:space="preserve">acidentes e danos </w:t>
      </w:r>
      <w:r>
        <w:t xml:space="preserve">aos veículos </w:t>
      </w:r>
      <w:r w:rsidR="008407C6">
        <w:t>(cópia</w:t>
      </w:r>
      <w:r w:rsidR="000251E6">
        <w:t>s</w:t>
      </w:r>
      <w:r w:rsidR="008407C6">
        <w:t xml:space="preserve"> anexa</w:t>
      </w:r>
      <w:r w:rsidR="000251E6">
        <w:t>s</w:t>
      </w:r>
      <w:r w:rsidR="008407C6">
        <w:t>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92E77">
        <w:t>10</w:t>
      </w:r>
      <w:r>
        <w:t xml:space="preserve"> de </w:t>
      </w:r>
      <w:r w:rsidR="00892E77">
        <w:t>Maio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2448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96C31"/>
    <w:rsid w:val="005B11D4"/>
    <w:rsid w:val="005C6852"/>
    <w:rsid w:val="005E7A13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64E89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2E77"/>
    <w:rsid w:val="008A76D2"/>
    <w:rsid w:val="008B5FD0"/>
    <w:rsid w:val="008E1F49"/>
    <w:rsid w:val="008E3C9B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21AEB"/>
    <w:rsid w:val="00B3506C"/>
    <w:rsid w:val="00B43422"/>
    <w:rsid w:val="00B53459"/>
    <w:rsid w:val="00B84ECF"/>
    <w:rsid w:val="00B9633B"/>
    <w:rsid w:val="00BD5A81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2019-05-10T16:51:00Z</cp:lastPrinted>
  <dcterms:created xsi:type="dcterms:W3CDTF">2019-05-10T16:51:00Z</dcterms:created>
  <dcterms:modified xsi:type="dcterms:W3CDTF">2019-05-20T18:33:00Z</dcterms:modified>
  <dc:language>pt-BR</dc:language>
</cp:coreProperties>
</file>