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C97BA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C97BA3">
        <w:rPr>
          <w:rFonts w:ascii="Verdana" w:hAnsi="Verdana" w:cs="Arial"/>
          <w:b/>
          <w:sz w:val="24"/>
          <w:szCs w:val="24"/>
        </w:rPr>
        <w:t>1689</w:t>
      </w:r>
      <w:r>
        <w:rPr>
          <w:rFonts w:ascii="Verdana" w:hAnsi="Verdana" w:cs="Arial"/>
          <w:b/>
          <w:sz w:val="24"/>
          <w:szCs w:val="24"/>
        </w:rPr>
        <w:t>/</w:t>
      </w:r>
      <w:r w:rsidRPr="00C97BA3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C95BF4">
        <w:rPr>
          <w:rFonts w:ascii="Verdana" w:hAnsi="Verdana" w:cs="Arial"/>
          <w:sz w:val="24"/>
          <w:szCs w:val="24"/>
        </w:rPr>
        <w:t>Tapar buracos na Rua José de Jesus Parnaíba.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675064">
        <w:rPr>
          <w:rFonts w:ascii="Verdana" w:hAnsi="Verdana" w:cs="Arial"/>
          <w:sz w:val="24"/>
          <w:szCs w:val="24"/>
        </w:rPr>
        <w:t>os buracos que tanto colocam em risco o tráfego da Rua José de Jesus Parnaíba, Loteamento Shangri-lá</w:t>
      </w:r>
      <w:r w:rsidR="00147D8E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75064" w:rsidRPr="00675064" w:rsidRDefault="001E7A57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75064">
        <w:rPr>
          <w:rFonts w:ascii="Verdana" w:hAnsi="Verdana" w:cs="Arial"/>
          <w:sz w:val="24"/>
          <w:szCs w:val="24"/>
        </w:rPr>
        <w:t>Realizar operação “tapa buracos” na localidade acima mencionada.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B49DE">
        <w:rPr>
          <w:rFonts w:ascii="Verdana" w:hAnsi="Verdana" w:cs="Arial"/>
          <w:sz w:val="24"/>
          <w:szCs w:val="24"/>
        </w:rPr>
        <w:t xml:space="preserve"> 17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B49DE">
        <w:rPr>
          <w:rFonts w:ascii="Verdana" w:hAnsi="Verdana" w:cs="Arial"/>
          <w:sz w:val="24"/>
          <w:szCs w:val="24"/>
        </w:rPr>
        <w:t>maio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BF07CC" w:rsidRDefault="00BF07CC" w:rsidP="00E0185B">
      <w:pPr>
        <w:jc w:val="center"/>
        <w:rPr>
          <w:rFonts w:ascii="Verdana" w:hAnsi="Verdana"/>
          <w:sz w:val="24"/>
          <w:szCs w:val="24"/>
        </w:rPr>
      </w:pPr>
    </w:p>
    <w:p w:rsidR="00BF07CC" w:rsidRDefault="00BF07CC" w:rsidP="00147D8E">
      <w:pPr>
        <w:rPr>
          <w:rFonts w:ascii="Verdana" w:hAnsi="Verdana"/>
          <w:sz w:val="24"/>
          <w:szCs w:val="24"/>
        </w:rPr>
      </w:pPr>
    </w:p>
    <w:p w:rsidR="00BF07CC" w:rsidRPr="00147D8E" w:rsidRDefault="00147D8E" w:rsidP="00E0185B">
      <w:pPr>
        <w:jc w:val="center"/>
        <w:rPr>
          <w:rFonts w:ascii="Verdana" w:hAnsi="Verdana"/>
          <w:b/>
          <w:sz w:val="24"/>
          <w:szCs w:val="24"/>
        </w:rPr>
      </w:pPr>
      <w:r w:rsidRPr="00147D8E">
        <w:rPr>
          <w:rFonts w:ascii="Verdana" w:hAnsi="Verdana"/>
          <w:b/>
          <w:sz w:val="24"/>
          <w:szCs w:val="24"/>
        </w:rPr>
        <w:t>___________________</w:t>
      </w:r>
    </w:p>
    <w:p w:rsidR="00BF07CC" w:rsidRPr="00147D8E" w:rsidRDefault="00147D8E" w:rsidP="00E0185B">
      <w:pPr>
        <w:jc w:val="center"/>
        <w:rPr>
          <w:rFonts w:ascii="Verdana" w:hAnsi="Verdana"/>
          <w:b/>
          <w:sz w:val="24"/>
          <w:szCs w:val="24"/>
        </w:rPr>
      </w:pPr>
      <w:r w:rsidRPr="00147D8E">
        <w:rPr>
          <w:rFonts w:ascii="Verdana" w:hAnsi="Verdana"/>
          <w:b/>
          <w:sz w:val="24"/>
          <w:szCs w:val="24"/>
        </w:rPr>
        <w:t>Mônica Morandi</w:t>
      </w:r>
    </w:p>
    <w:p w:rsidR="00147D8E" w:rsidRPr="00147D8E" w:rsidRDefault="00147D8E" w:rsidP="00E0185B">
      <w:pPr>
        <w:jc w:val="center"/>
        <w:rPr>
          <w:rFonts w:ascii="Verdana" w:hAnsi="Verdana"/>
          <w:b/>
          <w:sz w:val="24"/>
          <w:szCs w:val="24"/>
        </w:rPr>
      </w:pPr>
      <w:r w:rsidRPr="00147D8E">
        <w:rPr>
          <w:rFonts w:ascii="Verdana" w:hAnsi="Verdana"/>
          <w:b/>
          <w:sz w:val="24"/>
          <w:szCs w:val="24"/>
        </w:rPr>
        <w:t>Vereadora</w:t>
      </w:r>
    </w:p>
    <w:p w:rsidR="00BF07CC" w:rsidRDefault="00BF07CC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B937F7">
      <w:pPr>
        <w:rPr>
          <w:rFonts w:ascii="Verdana" w:hAnsi="Verdana"/>
          <w:sz w:val="24"/>
          <w:szCs w:val="24"/>
        </w:rPr>
      </w:pPr>
    </w:p>
    <w:p w:rsidR="00E0185B" w:rsidRDefault="00675064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5B49DE" w:rsidRDefault="005B49DE" w:rsidP="00E0185B">
      <w:pPr>
        <w:rPr>
          <w:rFonts w:ascii="Verdana" w:hAnsi="Verdana"/>
          <w:b/>
          <w:sz w:val="24"/>
          <w:szCs w:val="24"/>
        </w:rPr>
      </w:pPr>
    </w:p>
    <w:p w:rsidR="005B49DE" w:rsidRDefault="005B49DE" w:rsidP="00E0185B">
      <w:pPr>
        <w:rPr>
          <w:rFonts w:ascii="Verdana" w:hAnsi="Verdana"/>
          <w:b/>
          <w:sz w:val="24"/>
          <w:szCs w:val="24"/>
        </w:rPr>
      </w:pPr>
    </w:p>
    <w:p w:rsidR="00147D8E" w:rsidRDefault="00147D8E" w:rsidP="00E0185B">
      <w:pPr>
        <w:rPr>
          <w:rFonts w:ascii="Verdana" w:hAnsi="Verdana"/>
          <w:b/>
          <w:sz w:val="24"/>
          <w:szCs w:val="24"/>
        </w:rPr>
      </w:pPr>
    </w:p>
    <w:p w:rsidR="00147D8E" w:rsidRPr="00E0185B" w:rsidRDefault="00147D8E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4183F9EC" wp14:editId="47A254DD">
            <wp:extent cx="2025791" cy="3600000"/>
            <wp:effectExtent l="19050" t="19050" r="0" b="635"/>
            <wp:docPr id="6" name="Imagem 6" descr="https://scontent-gru2-2.xx.fbcdn.net/v/t1.15752-0/p480x480/60201324_349548835765491_3236247042808348672_n.jpg?_nc_cat=105&amp;_nc_ht=scontent-gru2-2.xx&amp;oh=af21bc67650f264a46091f8c8fc1fb94&amp;oe=5D532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gru2-2.xx.fbcdn.net/v/t1.15752-0/p480x480/60201324_349548835765491_3236247042808348672_n.jpg?_nc_cat=105&amp;_nc_ht=scontent-gru2-2.xx&amp;oh=af21bc67650f264a46091f8c8fc1fb94&amp;oe=5D5324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791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47D8E" w:rsidRPr="00E0185B" w:rsidSect="005B49DE">
      <w:pgSz w:w="11906" w:h="16838"/>
      <w:pgMar w:top="2552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6B" w:rsidRDefault="006C156B">
      <w:r>
        <w:separator/>
      </w:r>
    </w:p>
  </w:endnote>
  <w:endnote w:type="continuationSeparator" w:id="0">
    <w:p w:rsidR="006C156B" w:rsidRDefault="006C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6B" w:rsidRDefault="006C156B">
      <w:r>
        <w:separator/>
      </w:r>
    </w:p>
  </w:footnote>
  <w:footnote w:type="continuationSeparator" w:id="0">
    <w:p w:rsidR="006C156B" w:rsidRDefault="006C1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47D8E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5B49DE"/>
    <w:rsid w:val="006222AC"/>
    <w:rsid w:val="00675064"/>
    <w:rsid w:val="006B0372"/>
    <w:rsid w:val="006C156B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B937F7"/>
    <w:rsid w:val="00BF07CC"/>
    <w:rsid w:val="00C02184"/>
    <w:rsid w:val="00C56B81"/>
    <w:rsid w:val="00C95BF4"/>
    <w:rsid w:val="00C97BA3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2019-05-17T14:53:00Z</cp:lastPrinted>
  <dcterms:created xsi:type="dcterms:W3CDTF">2019-05-17T15:03:00Z</dcterms:created>
  <dcterms:modified xsi:type="dcterms:W3CDTF">2019-05-17T18:52:00Z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