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1F4B9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1F4B9D">
        <w:rPr>
          <w:rFonts w:ascii="Arial" w:hAnsi="Arial" w:cs="Arial"/>
          <w:b/>
          <w:caps/>
          <w:szCs w:val="28"/>
        </w:rPr>
        <w:t>1258</w:t>
      </w:r>
      <w:r>
        <w:rPr>
          <w:rFonts w:ascii="Arial" w:hAnsi="Arial" w:cs="Arial"/>
          <w:b/>
          <w:caps/>
          <w:szCs w:val="28"/>
        </w:rPr>
        <w:t>/</w:t>
      </w:r>
      <w:r w:rsidRPr="001F4B9D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>ita informações sobre</w:t>
      </w:r>
      <w:r w:rsidR="004B510E">
        <w:rPr>
          <w:rFonts w:ascii="Arial" w:hAnsi="Arial" w:cs="Arial"/>
          <w:b/>
          <w:sz w:val="28"/>
          <w:szCs w:val="28"/>
        </w:rPr>
        <w:t xml:space="preserve"> defasagem, contratação e reposição de profissionais médicos da Rede Básica de Saúde.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677DC9" w:rsidRDefault="00677DC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77DC9" w:rsidRDefault="00677DC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que é obrigação da Administração Municipal realizar eficiente gestão na área pública, em especial na área de saúde, dotando o </w:t>
      </w:r>
      <w:r w:rsidR="004B510E">
        <w:rPr>
          <w:rFonts w:ascii="Arial" w:hAnsi="Arial" w:cs="Arial"/>
          <w:sz w:val="28"/>
          <w:szCs w:val="28"/>
        </w:rPr>
        <w:t xml:space="preserve">referido </w:t>
      </w:r>
      <w:r>
        <w:rPr>
          <w:rFonts w:ascii="Arial" w:hAnsi="Arial" w:cs="Arial"/>
          <w:sz w:val="28"/>
          <w:szCs w:val="28"/>
        </w:rPr>
        <w:t xml:space="preserve">sistema de todos os recursos humanos e materiais, de forma a não penalizar a </w:t>
      </w:r>
      <w:r w:rsidR="004B510E">
        <w:rPr>
          <w:rFonts w:ascii="Arial" w:hAnsi="Arial" w:cs="Arial"/>
          <w:sz w:val="28"/>
          <w:szCs w:val="28"/>
        </w:rPr>
        <w:t xml:space="preserve">população </w:t>
      </w:r>
      <w:r>
        <w:rPr>
          <w:rFonts w:ascii="Arial" w:hAnsi="Arial" w:cs="Arial"/>
          <w:sz w:val="28"/>
          <w:szCs w:val="28"/>
        </w:rPr>
        <w:t>em virtude da falta de insumos e de profissionais qualificados para atendimento nesta área;</w:t>
      </w:r>
    </w:p>
    <w:p w:rsidR="00677DC9" w:rsidRDefault="00677DC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77DC9" w:rsidRDefault="00677DC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que é fato a rotatividade e falta de profissionais médicos na área de saúde, sendo frequente que algumas unidades de saúde, por ocasião da demissão, férias ou licença de saúde destes profissionais, penalizam sobremaneira </w:t>
      </w:r>
      <w:r w:rsidR="004B510E">
        <w:rPr>
          <w:rFonts w:ascii="Arial" w:hAnsi="Arial" w:cs="Arial"/>
          <w:sz w:val="28"/>
          <w:szCs w:val="28"/>
        </w:rPr>
        <w:t>à população com  a falta destes profissionais e marcação de consultas a longo prazo;</w:t>
      </w:r>
    </w:p>
    <w:p w:rsidR="00677DC9" w:rsidRDefault="00677DC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510E" w:rsidRDefault="00677DC9" w:rsidP="00677DC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ainda, que a falta de profissionais médicos é lugar comum em vários municípios</w:t>
      </w:r>
      <w:r w:rsidR="004B510E">
        <w:rPr>
          <w:rFonts w:ascii="Arial" w:hAnsi="Arial" w:cs="Arial"/>
          <w:sz w:val="28"/>
          <w:szCs w:val="28"/>
        </w:rPr>
        <w:t xml:space="preserve"> do Brasil</w:t>
      </w:r>
    </w:p>
    <w:p w:rsidR="004B510E" w:rsidRDefault="004B510E" w:rsidP="00677DC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510E" w:rsidRDefault="004B510E" w:rsidP="00677DC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510E" w:rsidRDefault="004B510E" w:rsidP="00677DC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4B510E" w:rsidP="00677DC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e, como exemplo de solução, a </w:t>
      </w:r>
      <w:r w:rsidR="00677DC9">
        <w:rPr>
          <w:rFonts w:ascii="Arial" w:hAnsi="Arial" w:cs="Arial"/>
          <w:sz w:val="28"/>
          <w:szCs w:val="28"/>
        </w:rPr>
        <w:t>cidade de Campinas – SP,   encaminhou à Câmara de Vereadores daquela cidade, Projeto de Lei que institui o “Programa Mais Médicos Campineiros”, que prevê a abertura de 120 vagas de residência e especialização para a área da saúde da família, com bolsa mensal de R$ 11 mil, custeada pela municipalidade, atuando aquela administração na minimização de efeitos oriundos da falta de profissionais médicos, bem como sua formação e permanência na Rede Básica de Saúde;</w:t>
      </w:r>
      <w:r w:rsidR="006D6498">
        <w:rPr>
          <w:rFonts w:ascii="Arial" w:hAnsi="Arial" w:cs="Arial"/>
          <w:sz w:val="28"/>
          <w:szCs w:val="28"/>
        </w:rPr>
        <w:t xml:space="preserve"> </w:t>
      </w:r>
    </w:p>
    <w:p w:rsidR="004B510E" w:rsidRDefault="004B510E" w:rsidP="00677DC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510E" w:rsidRDefault="004B510E" w:rsidP="00677DC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que o reforço médico na Rede Básica de saúde, e portanto, na Atenção Primária de Saúde, em muito resolve a questão da superlotação da UPA – Unidade pronto Atendimento 24 horas, no atendimento de casos considerados não urgentes;</w:t>
      </w:r>
    </w:p>
    <w:p w:rsidR="00776EBD" w:rsidRDefault="00776EB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776EB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E5951" w:rsidRDefault="001E595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6498" w:rsidRDefault="00677DC9" w:rsidP="00677DC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Existe falta de profissionais médicos na Rede de Saúde de Valinhos e que seja imprescindível a imediata contratação? Se sim, especificar por Unidade de Saúde e por especialidade.</w:t>
      </w:r>
    </w:p>
    <w:p w:rsidR="001C7FF0" w:rsidRDefault="001C7FF0" w:rsidP="001C7FF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C7FF0" w:rsidRDefault="001C7FF0" w:rsidP="001C7FF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C7FF0" w:rsidRDefault="001C7FF0" w:rsidP="001C7FF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C7FF0" w:rsidRPr="001C7FF0" w:rsidRDefault="001C7FF0" w:rsidP="001C7FF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B510E" w:rsidRDefault="004B510E" w:rsidP="00677DC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sim, qual o planejamento da Administração Municipal para a reposição destes profissionais médicos? Especificar datas, ações e prazos.</w:t>
      </w:r>
    </w:p>
    <w:p w:rsidR="004B510E" w:rsidRDefault="004B510E" w:rsidP="00677DC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Há alguma intenção ou planejamento da Secretaria Municipal de Saúde para maior atenção na Rede Básica de Saúde e na Atenção Primária, a exemplo da cidade de Campinas? Se sim, especificar. Se não, justificar. </w:t>
      </w:r>
    </w:p>
    <w:p w:rsidR="00677DC9" w:rsidRPr="001E5951" w:rsidRDefault="00677DC9" w:rsidP="004B510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  <w:r w:rsidR="001E5951">
        <w:rPr>
          <w:rFonts w:ascii="Arial" w:hAnsi="Arial" w:cs="Arial"/>
          <w:sz w:val="28"/>
          <w:szCs w:val="28"/>
        </w:rPr>
        <w:t xml:space="preserve"> </w:t>
      </w:r>
    </w:p>
    <w:p w:rsidR="001E5951" w:rsidRDefault="001E5951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4B510E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15</w:t>
      </w:r>
      <w:r w:rsidR="00776EBD">
        <w:rPr>
          <w:rFonts w:ascii="Arial" w:hAnsi="Arial" w:cs="Arial"/>
          <w:sz w:val="28"/>
          <w:szCs w:val="28"/>
        </w:rPr>
        <w:t xml:space="preserve"> de Maio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7E1C"/>
    <w:multiLevelType w:val="hybridMultilevel"/>
    <w:tmpl w:val="AF1C3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C7FF0"/>
    <w:rsid w:val="001D143A"/>
    <w:rsid w:val="001E5951"/>
    <w:rsid w:val="001E7EBC"/>
    <w:rsid w:val="001F4B9D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4B510E"/>
    <w:rsid w:val="004F7DAA"/>
    <w:rsid w:val="00567020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2D4D"/>
    <w:rsid w:val="006D61F1"/>
    <w:rsid w:val="006D6498"/>
    <w:rsid w:val="006E70F1"/>
    <w:rsid w:val="006F4743"/>
    <w:rsid w:val="006F7721"/>
    <w:rsid w:val="0070745E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FC96-3DF9-4D95-8285-2C0C9E91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2019-05-14T23:00:00Z</cp:lastPrinted>
  <dcterms:created xsi:type="dcterms:W3CDTF">2019-05-14T23:00:00Z</dcterms:created>
  <dcterms:modified xsi:type="dcterms:W3CDTF">2019-05-15T18:37:00Z</dcterms:modified>
</cp:coreProperties>
</file>