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8D87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1C3A58F9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57415B6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171A502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FD418EB" w14:textId="4CDD4DA5" w:rsidR="00294572" w:rsidRPr="00663DB1" w:rsidRDefault="00051F2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051F2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1221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051F2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56CCA50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3E38CC2" w14:textId="77777777"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B9B9D1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E607B8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32C2F68F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C79A82F" w14:textId="77777777"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3603EA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D411720" w14:textId="6379CFF0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7F3A6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</w:t>
      </w:r>
      <w:r w:rsidR="007F3A6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280D0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YOLANDA MOSCATINI VICENTINI</w:t>
      </w:r>
      <w:r w:rsidR="002E18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14:paraId="55210EC6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040AE3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7C67C66C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4340CA7" w14:textId="23842DF5" w:rsidR="00294572" w:rsidRPr="00611A0A" w:rsidRDefault="007F3A6C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A74B3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280D0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YOLANDA MOSCATINI VICENTINI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280D0F">
        <w:rPr>
          <w:rFonts w:ascii="Palatino Linotype" w:eastAsia="Times New Roman" w:hAnsi="Palatino Linotype" w:cs="Arial"/>
          <w:sz w:val="24"/>
          <w:szCs w:val="24"/>
          <w:lang w:eastAsia="pt-BR"/>
        </w:rPr>
        <w:t>90 (noventa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>ndo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viúv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do Sr. </w:t>
      </w:r>
      <w:r w:rsidR="00280D0F">
        <w:rPr>
          <w:rFonts w:ascii="Palatino Linotype" w:eastAsia="Times New Roman" w:hAnsi="Palatino Linotype" w:cs="Arial"/>
          <w:sz w:val="24"/>
          <w:szCs w:val="24"/>
          <w:lang w:eastAsia="pt-BR"/>
        </w:rPr>
        <w:t>Lourenço Vicentini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>, 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deixando 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2E187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 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>filho</w:t>
      </w:r>
      <w:r w:rsidR="002E187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 </w:t>
      </w:r>
      <w:r w:rsidR="00280D0F">
        <w:rPr>
          <w:rFonts w:ascii="Palatino Linotype" w:eastAsia="Times New Roman" w:hAnsi="Palatino Linotype" w:cs="Arial"/>
          <w:sz w:val="24"/>
          <w:szCs w:val="24"/>
          <w:lang w:eastAsia="pt-BR"/>
        </w:rPr>
        <w:t>Nelson, Maria Ermelinda, Neusa, Neli, Luiz, Nilton, Márcia e Marlene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4BD64067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71922C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21018B4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34844C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1682A1E4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C89726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FF5E92D" w14:textId="7E3A366C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7C7D2F">
        <w:rPr>
          <w:rFonts w:ascii="Palatino Linotype" w:eastAsia="Times New Roman" w:hAnsi="Palatino Linotype" w:cs="Arial"/>
          <w:sz w:val="24"/>
          <w:szCs w:val="24"/>
          <w:lang w:eastAsia="pt-BR"/>
        </w:rPr>
        <w:t>13</w:t>
      </w:r>
      <w:r w:rsidR="00C8725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maio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14:paraId="07FF3972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54B7293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1A775908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F9F4366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BE9826F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51F22"/>
    <w:rsid w:val="000C49E9"/>
    <w:rsid w:val="000F022D"/>
    <w:rsid w:val="0010071C"/>
    <w:rsid w:val="00126B4E"/>
    <w:rsid w:val="0015386F"/>
    <w:rsid w:val="001D6A4D"/>
    <w:rsid w:val="00280D0F"/>
    <w:rsid w:val="00294572"/>
    <w:rsid w:val="002E1873"/>
    <w:rsid w:val="00306D07"/>
    <w:rsid w:val="00361480"/>
    <w:rsid w:val="00422C85"/>
    <w:rsid w:val="00444654"/>
    <w:rsid w:val="0060269D"/>
    <w:rsid w:val="00611A0A"/>
    <w:rsid w:val="00616A01"/>
    <w:rsid w:val="00645C7B"/>
    <w:rsid w:val="0066199A"/>
    <w:rsid w:val="00663DB1"/>
    <w:rsid w:val="0074399B"/>
    <w:rsid w:val="007C7D2F"/>
    <w:rsid w:val="007F3A6C"/>
    <w:rsid w:val="008151D2"/>
    <w:rsid w:val="00862E05"/>
    <w:rsid w:val="00876350"/>
    <w:rsid w:val="008A250F"/>
    <w:rsid w:val="008C5F57"/>
    <w:rsid w:val="00915EDC"/>
    <w:rsid w:val="009643B9"/>
    <w:rsid w:val="00A2272F"/>
    <w:rsid w:val="00A74B39"/>
    <w:rsid w:val="00B76038"/>
    <w:rsid w:val="00C30A7B"/>
    <w:rsid w:val="00C8725B"/>
    <w:rsid w:val="00D37583"/>
    <w:rsid w:val="00D578DD"/>
    <w:rsid w:val="00DE3581"/>
    <w:rsid w:val="00DF4342"/>
    <w:rsid w:val="00E04069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2019-05-13T14:52:00Z</cp:lastPrinted>
  <dcterms:created xsi:type="dcterms:W3CDTF">2019-05-13T14:54:00Z</dcterms:created>
  <dcterms:modified xsi:type="dcterms:W3CDTF">2019-05-13T18:54:00Z</dcterms:modified>
</cp:coreProperties>
</file>