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92AC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92ACD">
        <w:rPr>
          <w:rFonts w:ascii="Arial" w:hAnsi="Arial" w:cs="Arial"/>
          <w:b/>
          <w:caps/>
          <w:szCs w:val="28"/>
        </w:rPr>
        <w:t>1211</w:t>
      </w:r>
      <w:r>
        <w:rPr>
          <w:rFonts w:ascii="Arial" w:hAnsi="Arial" w:cs="Arial"/>
          <w:b/>
          <w:caps/>
          <w:szCs w:val="28"/>
        </w:rPr>
        <w:t>/</w:t>
      </w:r>
      <w:r w:rsidRPr="00092ACD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40ACD">
        <w:rPr>
          <w:rFonts w:ascii="Arial" w:hAnsi="Arial" w:cs="Arial"/>
          <w:b/>
          <w:sz w:val="28"/>
          <w:szCs w:val="28"/>
        </w:rPr>
        <w:t xml:space="preserve"> a implementação do “Parque Linear dos Girassóis e Ciclovia”.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705" w:rsidRDefault="001876B5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440ACD">
        <w:rPr>
          <w:rFonts w:ascii="Arial" w:hAnsi="Arial" w:cs="Arial"/>
          <w:sz w:val="28"/>
          <w:szCs w:val="28"/>
        </w:rPr>
        <w:t xml:space="preserve">notícia por parte da Administração Municipal sobre a implementação do </w:t>
      </w:r>
      <w:r w:rsidR="00440ACD">
        <w:rPr>
          <w:rFonts w:ascii="Arial" w:hAnsi="Arial" w:cs="Arial"/>
          <w:b/>
          <w:sz w:val="28"/>
          <w:szCs w:val="28"/>
        </w:rPr>
        <w:t xml:space="preserve">“Parque Linear dos Girassóis e Ciclovia” </w:t>
      </w:r>
      <w:r w:rsidR="00440ACD" w:rsidRPr="00440ACD">
        <w:rPr>
          <w:rFonts w:ascii="Arial" w:hAnsi="Arial" w:cs="Arial"/>
          <w:sz w:val="28"/>
          <w:szCs w:val="28"/>
        </w:rPr>
        <w:t xml:space="preserve">nas </w:t>
      </w:r>
      <w:r w:rsidR="00440ACD">
        <w:rPr>
          <w:rFonts w:ascii="Arial" w:hAnsi="Arial" w:cs="Arial"/>
          <w:sz w:val="28"/>
          <w:szCs w:val="28"/>
        </w:rPr>
        <w:t>imediações do Jardim São Marcos;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40ACD" w:rsidRDefault="00440AC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0ACD" w:rsidRDefault="00440ACD" w:rsidP="00440AC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montante investido pela Administração Municipal com a implementação deste espaço, se custeado pela Prefeitura?</w:t>
      </w:r>
    </w:p>
    <w:p w:rsidR="00440ACD" w:rsidRDefault="00440ACD" w:rsidP="00440AC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montante investido em se tratando de PPP, e se for o caso, especificar.</w:t>
      </w:r>
    </w:p>
    <w:p w:rsidR="00440ACD" w:rsidRPr="00440ACD" w:rsidRDefault="00440ACD" w:rsidP="00440AC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projeto completo para aquela área? Enviar cópia.</w:t>
      </w:r>
    </w:p>
    <w:p w:rsidR="008B11C6" w:rsidRDefault="008B11C6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876B5" w:rsidRDefault="001876B5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876B5" w:rsidRDefault="001876B5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F59" w:rsidRPr="008B11C6" w:rsidRDefault="00A93F59" w:rsidP="008B11C6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F59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8B11C6" w:rsidRDefault="008B11C6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B11C6" w:rsidRDefault="008B11C6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440ACD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08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5A87"/>
    <w:multiLevelType w:val="hybridMultilevel"/>
    <w:tmpl w:val="C674F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92ACD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0ACD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44CE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68BF-2AE6-4FEA-AC3B-0953C3F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2019-05-06T14:02:00Z</cp:lastPrinted>
  <dcterms:created xsi:type="dcterms:W3CDTF">2019-05-06T14:02:00Z</dcterms:created>
  <dcterms:modified xsi:type="dcterms:W3CDTF">2019-05-13T18:57:00Z</dcterms:modified>
</cp:coreProperties>
</file>