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E5F" w:rsidRDefault="00553E5F" w:rsidP="00553E5F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ind w:left="2693" w:hanging="2693"/>
        <w:contextualSpacing/>
        <w:jc w:val="both"/>
        <w:rPr>
          <w:rFonts w:ascii="Arial" w:hAnsi="Arial" w:cs="Arial"/>
          <w:b/>
          <w:color w:val="000000"/>
          <w:u w:val="single"/>
        </w:rPr>
      </w:pPr>
      <w:bookmarkStart w:id="0" w:name="_GoBack"/>
      <w:bookmarkEnd w:id="0"/>
      <w:r w:rsidRPr="00553E5F">
        <w:rPr>
          <w:rFonts w:ascii="Arial" w:hAnsi="Arial" w:cs="Arial"/>
          <w:b/>
          <w:color w:val="000000"/>
        </w:rPr>
        <w:tab/>
      </w:r>
      <w:r w:rsidRPr="00553E5F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  <w:u w:val="single"/>
        </w:rPr>
        <w:t>LEI Nº</w:t>
      </w:r>
    </w:p>
    <w:p w:rsidR="00553E5F" w:rsidRDefault="00553E5F" w:rsidP="00553E5F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ind w:left="2693" w:hanging="2693"/>
        <w:contextualSpacing/>
        <w:jc w:val="both"/>
        <w:rPr>
          <w:rFonts w:ascii="Arial" w:hAnsi="Arial" w:cs="Arial"/>
          <w:b/>
          <w:color w:val="000000"/>
        </w:rPr>
      </w:pPr>
    </w:p>
    <w:p w:rsidR="00B95093" w:rsidRPr="00553E5F" w:rsidRDefault="00553E5F" w:rsidP="00553E5F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ind w:left="2693" w:hanging="2693"/>
        <w:contextualSpacing/>
        <w:jc w:val="both"/>
        <w:rPr>
          <w:rFonts w:ascii="Arial" w:hAnsi="Arial" w:cs="Arial"/>
          <w:b/>
          <w:color w:val="000000"/>
        </w:rPr>
      </w:pPr>
      <w:r w:rsidRPr="00553E5F">
        <w:rPr>
          <w:rFonts w:ascii="Arial" w:hAnsi="Arial" w:cs="Arial"/>
          <w:b/>
          <w:color w:val="000000"/>
        </w:rPr>
        <w:tab/>
      </w:r>
      <w:r w:rsidRPr="00553E5F">
        <w:rPr>
          <w:rFonts w:ascii="Arial" w:hAnsi="Arial" w:cs="Arial"/>
          <w:b/>
          <w:color w:val="000000"/>
        </w:rPr>
        <w:tab/>
      </w:r>
      <w:r w:rsidR="00B95093" w:rsidRPr="00553E5F">
        <w:rPr>
          <w:rFonts w:ascii="Arial" w:hAnsi="Arial" w:cs="Arial"/>
          <w:b/>
          <w:color w:val="000000"/>
        </w:rPr>
        <w:t>Institui o Dia Municipal de Conscientização sobre o</w:t>
      </w:r>
      <w:r w:rsidRPr="00553E5F">
        <w:rPr>
          <w:rFonts w:ascii="Arial" w:hAnsi="Arial" w:cs="Arial"/>
          <w:b/>
          <w:color w:val="000000"/>
        </w:rPr>
        <w:t xml:space="preserve"> </w:t>
      </w:r>
      <w:proofErr w:type="spellStart"/>
      <w:r w:rsidR="00B95093" w:rsidRPr="00553E5F">
        <w:rPr>
          <w:rFonts w:ascii="Arial" w:hAnsi="Arial" w:cs="Arial"/>
          <w:b/>
          <w:color w:val="000000"/>
        </w:rPr>
        <w:t>Lupus</w:t>
      </w:r>
      <w:proofErr w:type="spellEnd"/>
      <w:r w:rsidR="00B95093" w:rsidRPr="00553E5F">
        <w:rPr>
          <w:rFonts w:ascii="Arial" w:hAnsi="Arial" w:cs="Arial"/>
          <w:b/>
          <w:color w:val="000000"/>
        </w:rPr>
        <w:t xml:space="preserve"> e dispõe sobre a Política Municipal de Conscientização e Orientação sobre o Lúpus Eritematoso Sistêmico (LES) e o Lúpus Eritematoso </w:t>
      </w:r>
      <w:proofErr w:type="spellStart"/>
      <w:r w:rsidR="00B95093" w:rsidRPr="00553E5F">
        <w:rPr>
          <w:rFonts w:ascii="Arial" w:hAnsi="Arial" w:cs="Arial"/>
          <w:b/>
          <w:color w:val="000000"/>
        </w:rPr>
        <w:t>Discóide</w:t>
      </w:r>
      <w:proofErr w:type="spellEnd"/>
      <w:r w:rsidR="00B95093" w:rsidRPr="00553E5F">
        <w:rPr>
          <w:rFonts w:ascii="Arial" w:hAnsi="Arial" w:cs="Arial"/>
          <w:b/>
          <w:color w:val="000000"/>
        </w:rPr>
        <w:t xml:space="preserve"> (LED).</w:t>
      </w:r>
    </w:p>
    <w:p w:rsidR="00553E5F" w:rsidRDefault="00553E5F" w:rsidP="00553E5F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553E5F" w:rsidRDefault="00553E5F" w:rsidP="00553E5F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553E5F" w:rsidRDefault="00553E5F" w:rsidP="00553E5F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</w:rPr>
      </w:pPr>
      <w:r w:rsidRPr="00553E5F">
        <w:rPr>
          <w:rFonts w:ascii="Arial" w:hAnsi="Arial" w:cs="Arial"/>
          <w:b/>
          <w:color w:val="000000"/>
        </w:rPr>
        <w:tab/>
      </w:r>
      <w:r w:rsidRPr="00553E5F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>ORESTES PREVITALE JÚNIOR</w:t>
      </w:r>
      <w:r>
        <w:rPr>
          <w:rFonts w:ascii="Arial" w:hAnsi="Arial" w:cs="Arial"/>
          <w:color w:val="000000"/>
        </w:rPr>
        <w:t>, Prefeito do Município de Valinhos, no uso das atribuições que lhe são conferidas pelo artigo 80, inciso III, da Lei Orgânica do Município,</w:t>
      </w:r>
    </w:p>
    <w:p w:rsidR="00553E5F" w:rsidRDefault="00553E5F" w:rsidP="00553E5F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</w:rPr>
      </w:pPr>
    </w:p>
    <w:p w:rsidR="00B95093" w:rsidRPr="00553E5F" w:rsidRDefault="00553E5F" w:rsidP="00553E5F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color w:val="000000"/>
        </w:rPr>
      </w:pPr>
      <w:r w:rsidRPr="00553E5F">
        <w:rPr>
          <w:rFonts w:ascii="Arial" w:hAnsi="Arial" w:cs="Arial"/>
          <w:b/>
          <w:color w:val="000000"/>
        </w:rPr>
        <w:tab/>
      </w:r>
      <w:r w:rsidRPr="00553E5F">
        <w:rPr>
          <w:rFonts w:ascii="Arial" w:hAnsi="Arial" w:cs="Arial"/>
          <w:b/>
          <w:color w:val="000000"/>
        </w:rPr>
        <w:tab/>
      </w:r>
      <w:r>
        <w:rPr>
          <w:rFonts w:ascii="Arial" w:hAnsi="Arial" w:cs="Arial"/>
          <w:b/>
          <w:color w:val="000000"/>
        </w:rPr>
        <w:t xml:space="preserve">FAZ SABER </w:t>
      </w:r>
      <w:r>
        <w:rPr>
          <w:rFonts w:ascii="Arial" w:hAnsi="Arial" w:cs="Arial"/>
          <w:color w:val="000000"/>
        </w:rPr>
        <w:t>que a Câmara Municipal aprovou e ele sanciona e promulga a seguinte Lei:</w:t>
      </w:r>
      <w:r w:rsidRPr="00553E5F">
        <w:rPr>
          <w:rFonts w:ascii="Arial" w:hAnsi="Arial" w:cs="Arial"/>
          <w:b/>
          <w:color w:val="000000"/>
        </w:rPr>
        <w:t xml:space="preserve"> 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95093" w:rsidRP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="00B95093" w:rsidRPr="00553E5F">
        <w:rPr>
          <w:rFonts w:ascii="Arial" w:hAnsi="Arial" w:cs="Arial"/>
          <w:b/>
          <w:color w:val="000000"/>
          <w:sz w:val="24"/>
          <w:szCs w:val="24"/>
        </w:rPr>
        <w:t>Art. 1º</w:t>
      </w:r>
      <w:r w:rsidRPr="00553E5F">
        <w:rPr>
          <w:rFonts w:ascii="Arial" w:hAnsi="Arial" w:cs="Arial"/>
          <w:b/>
          <w:color w:val="000000"/>
          <w:sz w:val="24"/>
          <w:szCs w:val="24"/>
        </w:rPr>
        <w:t>.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Fica instituído no Município de Valinhos, como Dia Municipal de Conscientização do </w:t>
      </w:r>
      <w:proofErr w:type="spellStart"/>
      <w:r w:rsidR="00B95093" w:rsidRPr="00553E5F">
        <w:rPr>
          <w:rFonts w:ascii="Arial" w:hAnsi="Arial" w:cs="Arial"/>
          <w:color w:val="000000"/>
          <w:sz w:val="24"/>
          <w:szCs w:val="24"/>
        </w:rPr>
        <w:t>Lupus</w:t>
      </w:r>
      <w:proofErr w:type="spellEnd"/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em todas as suas manifestações, o dia </w:t>
      </w:r>
      <w:r>
        <w:rPr>
          <w:rFonts w:ascii="Arial" w:hAnsi="Arial" w:cs="Arial"/>
          <w:color w:val="000000"/>
          <w:sz w:val="24"/>
          <w:szCs w:val="24"/>
        </w:rPr>
        <w:t>dez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de maio de cada ano, dispondo também sobre a "Política Municipal de Conscientização e Orientação sobre o Lúpus Eritematoso Sistêmico (LES) e o Lúpus Eritematoso </w:t>
      </w:r>
      <w:proofErr w:type="spellStart"/>
      <w:r w:rsidR="00B95093" w:rsidRPr="00553E5F">
        <w:rPr>
          <w:rFonts w:ascii="Arial" w:hAnsi="Arial" w:cs="Arial"/>
          <w:color w:val="000000"/>
          <w:sz w:val="24"/>
          <w:szCs w:val="24"/>
        </w:rPr>
        <w:t>Discóide</w:t>
      </w:r>
      <w:proofErr w:type="spellEnd"/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(LED)".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95093" w:rsidRP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="00B95093" w:rsidRPr="00553E5F">
        <w:rPr>
          <w:rFonts w:ascii="Arial" w:hAnsi="Arial" w:cs="Arial"/>
          <w:b/>
          <w:color w:val="000000"/>
          <w:sz w:val="24"/>
          <w:szCs w:val="24"/>
        </w:rPr>
        <w:t>Art. 2º</w:t>
      </w:r>
      <w:r w:rsidRPr="00553E5F">
        <w:rPr>
          <w:rFonts w:ascii="Arial" w:hAnsi="Arial" w:cs="Arial"/>
          <w:b/>
          <w:color w:val="000000"/>
          <w:sz w:val="24"/>
          <w:szCs w:val="24"/>
        </w:rPr>
        <w:t>.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A "Política Municipal de Conscientização e Orientação sobre o Lúpus Eritematoso Sistêmico (LES) e o Lúpus Eritematoso </w:t>
      </w:r>
      <w:proofErr w:type="spellStart"/>
      <w:r w:rsidR="00B95093" w:rsidRPr="00553E5F">
        <w:rPr>
          <w:rFonts w:ascii="Arial" w:hAnsi="Arial" w:cs="Arial"/>
          <w:color w:val="000000"/>
          <w:sz w:val="24"/>
          <w:szCs w:val="24"/>
        </w:rPr>
        <w:t>Discóide</w:t>
      </w:r>
      <w:proofErr w:type="spellEnd"/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(LED)" compreende</w:t>
      </w:r>
      <w:r>
        <w:rPr>
          <w:rFonts w:ascii="Arial" w:hAnsi="Arial" w:cs="Arial"/>
          <w:color w:val="000000"/>
          <w:sz w:val="24"/>
          <w:szCs w:val="24"/>
        </w:rPr>
        <w:t>,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entre outras ações, que passe a fazer parte do calendário do Município, como Dia Municipal de Conscientização do </w:t>
      </w:r>
      <w:proofErr w:type="spellStart"/>
      <w:r w:rsidR="00B95093" w:rsidRPr="00553E5F">
        <w:rPr>
          <w:rFonts w:ascii="Arial" w:hAnsi="Arial" w:cs="Arial"/>
          <w:color w:val="000000"/>
          <w:sz w:val="24"/>
          <w:szCs w:val="24"/>
        </w:rPr>
        <w:t>Lupus</w:t>
      </w:r>
      <w:proofErr w:type="spellEnd"/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em todas as suas manifestações, o dia </w:t>
      </w:r>
      <w:r>
        <w:rPr>
          <w:rFonts w:ascii="Arial" w:hAnsi="Arial" w:cs="Arial"/>
          <w:color w:val="000000"/>
          <w:sz w:val="24"/>
          <w:szCs w:val="24"/>
        </w:rPr>
        <w:t>dez de maio de cada ano.</w:t>
      </w:r>
    </w:p>
    <w:p w:rsidR="00553E5F" w:rsidRP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85735" w:rsidRP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="00B95093" w:rsidRPr="00553E5F">
        <w:rPr>
          <w:rFonts w:ascii="Arial" w:hAnsi="Arial" w:cs="Arial"/>
          <w:b/>
          <w:color w:val="000000"/>
          <w:sz w:val="24"/>
          <w:szCs w:val="24"/>
        </w:rPr>
        <w:t>Art. 3º</w:t>
      </w:r>
      <w:r w:rsidRPr="00553E5F">
        <w:rPr>
          <w:rFonts w:ascii="Arial" w:hAnsi="Arial" w:cs="Arial"/>
          <w:b/>
          <w:color w:val="000000"/>
          <w:sz w:val="24"/>
          <w:szCs w:val="24"/>
        </w:rPr>
        <w:t>.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As ações a serem desenvolvidas poderão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>ser realizadas na forma de orientação</w:t>
      </w:r>
      <w:r w:rsidR="00A85735" w:rsidRPr="00553E5F">
        <w:rPr>
          <w:rFonts w:ascii="Arial" w:hAnsi="Arial" w:cs="Arial"/>
          <w:color w:val="000000"/>
          <w:sz w:val="24"/>
          <w:szCs w:val="24"/>
        </w:rPr>
        <w:t>, capacitação e educação continuada sobre a doença e suas intercorrências, para profissionais de saúde, especialmente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A85735" w:rsidRPr="00553E5F">
        <w:rPr>
          <w:rFonts w:ascii="Arial" w:hAnsi="Arial" w:cs="Arial"/>
          <w:color w:val="000000"/>
          <w:sz w:val="24"/>
          <w:szCs w:val="24"/>
        </w:rPr>
        <w:t>os que atuam em unidades de atendimento de oftalmologia, dermatologia e reumatologia.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A85735" w:rsidRP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="00B95093" w:rsidRPr="00553E5F">
        <w:rPr>
          <w:rFonts w:ascii="Arial" w:hAnsi="Arial" w:cs="Arial"/>
          <w:b/>
          <w:color w:val="000000"/>
          <w:sz w:val="24"/>
          <w:szCs w:val="24"/>
        </w:rPr>
        <w:t>Art. 4º</w:t>
      </w:r>
      <w:r w:rsidRPr="00553E5F">
        <w:rPr>
          <w:rFonts w:ascii="Arial" w:hAnsi="Arial" w:cs="Arial"/>
          <w:b/>
          <w:color w:val="000000"/>
          <w:sz w:val="24"/>
          <w:szCs w:val="24"/>
        </w:rPr>
        <w:t>.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A Secretaria da Saúde </w:t>
      </w:r>
      <w:r w:rsidR="00A85735" w:rsidRPr="00553E5F">
        <w:rPr>
          <w:rFonts w:ascii="Arial" w:hAnsi="Arial" w:cs="Arial"/>
          <w:color w:val="000000"/>
          <w:sz w:val="24"/>
          <w:szCs w:val="24"/>
        </w:rPr>
        <w:t xml:space="preserve">poderá criar dentro da sua estrutura atendimento </w:t>
      </w:r>
      <w:proofErr w:type="gramStart"/>
      <w:r w:rsidR="00A85735" w:rsidRPr="00553E5F">
        <w:rPr>
          <w:rFonts w:ascii="Arial" w:hAnsi="Arial" w:cs="Arial"/>
          <w:color w:val="000000"/>
          <w:sz w:val="24"/>
          <w:szCs w:val="24"/>
        </w:rPr>
        <w:t>especializado</w:t>
      </w:r>
      <w:proofErr w:type="gramEnd"/>
      <w:r w:rsidR="00A85735" w:rsidRPr="00553E5F">
        <w:rPr>
          <w:rFonts w:ascii="Arial" w:hAnsi="Arial" w:cs="Arial"/>
          <w:color w:val="000000"/>
          <w:sz w:val="24"/>
          <w:szCs w:val="24"/>
        </w:rPr>
        <w:t xml:space="preserve"> da patologia </w:t>
      </w:r>
      <w:proofErr w:type="spellStart"/>
      <w:r w:rsidR="00A85735" w:rsidRPr="00553E5F">
        <w:rPr>
          <w:rFonts w:ascii="Arial" w:hAnsi="Arial" w:cs="Arial"/>
          <w:color w:val="000000"/>
          <w:sz w:val="24"/>
          <w:szCs w:val="24"/>
        </w:rPr>
        <w:t>Lupus</w:t>
      </w:r>
      <w:proofErr w:type="spellEnd"/>
      <w:r w:rsidR="00A85735" w:rsidRPr="00553E5F">
        <w:rPr>
          <w:rFonts w:ascii="Arial" w:hAnsi="Arial" w:cs="Arial"/>
          <w:color w:val="000000"/>
          <w:sz w:val="24"/>
          <w:szCs w:val="24"/>
        </w:rPr>
        <w:t xml:space="preserve">, preferencialmente com profissionais de reumatologia para atender os pacientes com </w:t>
      </w:r>
      <w:proofErr w:type="spellStart"/>
      <w:r w:rsidR="00A85735" w:rsidRPr="00553E5F">
        <w:rPr>
          <w:rFonts w:ascii="Arial" w:hAnsi="Arial" w:cs="Arial"/>
          <w:color w:val="000000"/>
          <w:sz w:val="24"/>
          <w:szCs w:val="24"/>
        </w:rPr>
        <w:t>Lupus</w:t>
      </w:r>
      <w:proofErr w:type="spellEnd"/>
      <w:r w:rsidR="00A85735" w:rsidRPr="00553E5F">
        <w:rPr>
          <w:rFonts w:ascii="Arial" w:hAnsi="Arial" w:cs="Arial"/>
          <w:color w:val="000000"/>
          <w:sz w:val="24"/>
          <w:szCs w:val="24"/>
        </w:rPr>
        <w:t xml:space="preserve"> Eritematoso Sistêmico</w:t>
      </w:r>
      <w:r w:rsidR="00685B62">
        <w:rPr>
          <w:rFonts w:ascii="Arial" w:hAnsi="Arial" w:cs="Arial"/>
          <w:color w:val="000000"/>
          <w:sz w:val="24"/>
          <w:szCs w:val="24"/>
        </w:rPr>
        <w:t>,</w:t>
      </w:r>
      <w:r w:rsidR="00A85735" w:rsidRPr="00553E5F">
        <w:rPr>
          <w:rFonts w:ascii="Arial" w:hAnsi="Arial" w:cs="Arial"/>
          <w:color w:val="000000"/>
          <w:sz w:val="24"/>
          <w:szCs w:val="24"/>
        </w:rPr>
        <w:t xml:space="preserve"> e dermatologia para atender os pacientes com </w:t>
      </w:r>
      <w:proofErr w:type="spellStart"/>
      <w:r w:rsidR="00A85735" w:rsidRPr="00553E5F">
        <w:rPr>
          <w:rFonts w:ascii="Arial" w:hAnsi="Arial" w:cs="Arial"/>
          <w:color w:val="000000"/>
          <w:sz w:val="24"/>
          <w:szCs w:val="24"/>
        </w:rPr>
        <w:t>Lupus</w:t>
      </w:r>
      <w:proofErr w:type="spellEnd"/>
      <w:r w:rsidR="00A85735" w:rsidRPr="00553E5F">
        <w:rPr>
          <w:rFonts w:ascii="Arial" w:hAnsi="Arial" w:cs="Arial"/>
          <w:color w:val="000000"/>
          <w:sz w:val="24"/>
          <w:szCs w:val="24"/>
        </w:rPr>
        <w:t xml:space="preserve"> Eritematoso </w:t>
      </w:r>
      <w:proofErr w:type="spellStart"/>
      <w:r w:rsidR="00A85735" w:rsidRPr="00553E5F">
        <w:rPr>
          <w:rFonts w:ascii="Arial" w:hAnsi="Arial" w:cs="Arial"/>
          <w:color w:val="000000"/>
          <w:sz w:val="24"/>
          <w:szCs w:val="24"/>
        </w:rPr>
        <w:t>Discóide</w:t>
      </w:r>
      <w:proofErr w:type="spellEnd"/>
      <w:r w:rsidR="00A85735" w:rsidRPr="00553E5F">
        <w:rPr>
          <w:rFonts w:ascii="Arial" w:hAnsi="Arial" w:cs="Arial"/>
          <w:color w:val="000000"/>
          <w:sz w:val="24"/>
          <w:szCs w:val="24"/>
        </w:rPr>
        <w:t>.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95093" w:rsidRP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="00B95093" w:rsidRPr="00553E5F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b/>
          <w:color w:val="000000"/>
          <w:sz w:val="24"/>
          <w:szCs w:val="24"/>
        </w:rPr>
        <w:t>5</w:t>
      </w:r>
      <w:r w:rsidR="00B95093" w:rsidRPr="00553E5F">
        <w:rPr>
          <w:rFonts w:ascii="Arial" w:hAnsi="Arial" w:cs="Arial"/>
          <w:b/>
          <w:color w:val="000000"/>
          <w:sz w:val="24"/>
          <w:szCs w:val="24"/>
        </w:rPr>
        <w:t>º</w:t>
      </w:r>
      <w:r w:rsidRPr="00553E5F">
        <w:rPr>
          <w:rFonts w:ascii="Arial" w:hAnsi="Arial" w:cs="Arial"/>
          <w:b/>
          <w:color w:val="000000"/>
          <w:sz w:val="24"/>
          <w:szCs w:val="24"/>
        </w:rPr>
        <w:t>.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As campanhas de divulgação sobre o Lúpus Eritematoso Sistêmico (LES) e o Lúpus Eritematoso </w:t>
      </w:r>
      <w:proofErr w:type="spellStart"/>
      <w:r w:rsidR="00B95093" w:rsidRPr="00553E5F">
        <w:rPr>
          <w:rFonts w:ascii="Arial" w:hAnsi="Arial" w:cs="Arial"/>
          <w:color w:val="000000"/>
          <w:sz w:val="24"/>
          <w:szCs w:val="24"/>
        </w:rPr>
        <w:t>Discóide</w:t>
      </w:r>
      <w:proofErr w:type="spellEnd"/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(LED), terão como principais metas:</w:t>
      </w:r>
    </w:p>
    <w:p w:rsidR="00B95093" w:rsidRPr="00685B62" w:rsidRDefault="00B95093" w:rsidP="00685B62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85B62">
        <w:rPr>
          <w:rFonts w:ascii="Arial" w:hAnsi="Arial" w:cs="Arial"/>
          <w:color w:val="000000"/>
          <w:sz w:val="24"/>
          <w:szCs w:val="24"/>
        </w:rPr>
        <w:t>confecção</w:t>
      </w:r>
      <w:proofErr w:type="gramEnd"/>
      <w:r w:rsidRPr="00685B62">
        <w:rPr>
          <w:rFonts w:ascii="Arial" w:hAnsi="Arial" w:cs="Arial"/>
          <w:color w:val="000000"/>
          <w:sz w:val="24"/>
          <w:szCs w:val="24"/>
        </w:rPr>
        <w:t xml:space="preserve"> de cartazes e panfletos sobre as características da doença e seus sintomas;</w:t>
      </w:r>
    </w:p>
    <w:p w:rsidR="00B95093" w:rsidRPr="00685B62" w:rsidRDefault="00B95093" w:rsidP="00685B62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85B62">
        <w:rPr>
          <w:rFonts w:ascii="Arial" w:hAnsi="Arial" w:cs="Arial"/>
          <w:color w:val="000000"/>
          <w:sz w:val="24"/>
          <w:szCs w:val="24"/>
        </w:rPr>
        <w:t>informação</w:t>
      </w:r>
      <w:proofErr w:type="gramEnd"/>
      <w:r w:rsidRPr="00685B62">
        <w:rPr>
          <w:rFonts w:ascii="Arial" w:hAnsi="Arial" w:cs="Arial"/>
          <w:color w:val="000000"/>
          <w:sz w:val="24"/>
          <w:szCs w:val="24"/>
        </w:rPr>
        <w:t xml:space="preserve"> sobre as precauções a serem tomadas pelos portadores da doença;</w:t>
      </w:r>
    </w:p>
    <w:p w:rsidR="00B95093" w:rsidRPr="00685B62" w:rsidRDefault="00B95093" w:rsidP="00685B62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85B62">
        <w:rPr>
          <w:rFonts w:ascii="Arial" w:hAnsi="Arial" w:cs="Arial"/>
          <w:color w:val="000000"/>
          <w:sz w:val="24"/>
          <w:szCs w:val="24"/>
        </w:rPr>
        <w:t>orientação</w:t>
      </w:r>
      <w:proofErr w:type="gramEnd"/>
      <w:r w:rsidRPr="00685B62">
        <w:rPr>
          <w:rFonts w:ascii="Arial" w:hAnsi="Arial" w:cs="Arial"/>
          <w:color w:val="000000"/>
          <w:sz w:val="24"/>
          <w:szCs w:val="24"/>
        </w:rPr>
        <w:t xml:space="preserve"> psicológica e suporte para portadores e familiares;</w:t>
      </w:r>
    </w:p>
    <w:p w:rsidR="00B95093" w:rsidRPr="00685B62" w:rsidRDefault="00685B62" w:rsidP="00685B62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>tratamento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médico adequado;</w:t>
      </w:r>
    </w:p>
    <w:p w:rsidR="00B95093" w:rsidRPr="00685B62" w:rsidRDefault="00B95093" w:rsidP="00685B62">
      <w:pPr>
        <w:pStyle w:val="PargrafodaLista"/>
        <w:numPr>
          <w:ilvl w:val="0"/>
          <w:numId w:val="1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567" w:hanging="21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685B62">
        <w:rPr>
          <w:rFonts w:ascii="Arial" w:hAnsi="Arial" w:cs="Arial"/>
          <w:color w:val="000000"/>
          <w:sz w:val="24"/>
          <w:szCs w:val="24"/>
        </w:rPr>
        <w:t>detecção</w:t>
      </w:r>
      <w:proofErr w:type="gramEnd"/>
      <w:r w:rsidRPr="00685B62">
        <w:rPr>
          <w:rFonts w:ascii="Arial" w:hAnsi="Arial" w:cs="Arial"/>
          <w:color w:val="000000"/>
          <w:sz w:val="24"/>
          <w:szCs w:val="24"/>
        </w:rPr>
        <w:t xml:space="preserve"> do índice de incidência da moléstia no </w:t>
      </w:r>
      <w:r w:rsidR="00685B62" w:rsidRPr="00685B62">
        <w:rPr>
          <w:rFonts w:ascii="Arial" w:hAnsi="Arial" w:cs="Arial"/>
          <w:color w:val="000000"/>
          <w:sz w:val="24"/>
          <w:szCs w:val="24"/>
        </w:rPr>
        <w:t>Município</w:t>
      </w:r>
      <w:r w:rsidR="00685B62">
        <w:rPr>
          <w:rFonts w:ascii="Arial" w:hAnsi="Arial" w:cs="Arial"/>
          <w:color w:val="000000"/>
          <w:sz w:val="24"/>
          <w:szCs w:val="24"/>
        </w:rPr>
        <w:t>.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44C74" w:rsidRP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="00B95093" w:rsidRPr="00553E5F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b/>
          <w:color w:val="000000"/>
          <w:sz w:val="24"/>
          <w:szCs w:val="24"/>
        </w:rPr>
        <w:t>6</w:t>
      </w:r>
      <w:r w:rsidR="00B95093" w:rsidRPr="00553E5F">
        <w:rPr>
          <w:rFonts w:ascii="Arial" w:hAnsi="Arial" w:cs="Arial"/>
          <w:b/>
          <w:color w:val="000000"/>
          <w:sz w:val="24"/>
          <w:szCs w:val="24"/>
        </w:rPr>
        <w:t>º</w:t>
      </w:r>
      <w:r w:rsidRPr="00553E5F">
        <w:rPr>
          <w:rFonts w:ascii="Arial" w:hAnsi="Arial" w:cs="Arial"/>
          <w:b/>
          <w:color w:val="000000"/>
          <w:sz w:val="24"/>
          <w:szCs w:val="24"/>
        </w:rPr>
        <w:t>.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O Poder </w:t>
      </w:r>
      <w:r w:rsidR="00685B62">
        <w:rPr>
          <w:rFonts w:ascii="Arial" w:hAnsi="Arial" w:cs="Arial"/>
          <w:color w:val="000000"/>
          <w:sz w:val="24"/>
          <w:szCs w:val="24"/>
        </w:rPr>
        <w:t>Executivo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</w:t>
      </w:r>
      <w:r w:rsidR="00A85735" w:rsidRPr="00553E5F">
        <w:rPr>
          <w:rFonts w:ascii="Arial" w:hAnsi="Arial" w:cs="Arial"/>
          <w:color w:val="000000"/>
          <w:sz w:val="24"/>
          <w:szCs w:val="24"/>
        </w:rPr>
        <w:t xml:space="preserve">poderá celebrar convênios e parcerias com o Governo Federal e Estadual, instituições privadas, fundações e empresas, organizações governamentais ou não governamentais, visando </w:t>
      </w:r>
      <w:proofErr w:type="gramStart"/>
      <w:r w:rsidR="00A85735" w:rsidRPr="00553E5F">
        <w:rPr>
          <w:rFonts w:ascii="Arial" w:hAnsi="Arial" w:cs="Arial"/>
          <w:color w:val="000000"/>
          <w:sz w:val="24"/>
          <w:szCs w:val="24"/>
        </w:rPr>
        <w:t>a</w:t>
      </w:r>
      <w:proofErr w:type="gramEnd"/>
      <w:r w:rsidR="00A85735" w:rsidRPr="00553E5F">
        <w:rPr>
          <w:rFonts w:ascii="Arial" w:hAnsi="Arial" w:cs="Arial"/>
          <w:color w:val="000000"/>
          <w:sz w:val="24"/>
          <w:szCs w:val="24"/>
        </w:rPr>
        <w:t xml:space="preserve"> execução dos objetivos desta </w:t>
      </w:r>
      <w:r w:rsidR="00685B62" w:rsidRPr="00553E5F">
        <w:rPr>
          <w:rFonts w:ascii="Arial" w:hAnsi="Arial" w:cs="Arial"/>
          <w:color w:val="000000"/>
          <w:sz w:val="24"/>
          <w:szCs w:val="24"/>
        </w:rPr>
        <w:t>Lei</w:t>
      </w:r>
      <w:r w:rsidR="00A85735" w:rsidRPr="00553E5F">
        <w:rPr>
          <w:rFonts w:ascii="Arial" w:hAnsi="Arial" w:cs="Arial"/>
          <w:color w:val="000000"/>
          <w:sz w:val="24"/>
          <w:szCs w:val="24"/>
        </w:rPr>
        <w:t xml:space="preserve">, inclusive para o fornecimento </w:t>
      </w:r>
      <w:r w:rsidR="00044C74" w:rsidRPr="00553E5F">
        <w:rPr>
          <w:rFonts w:ascii="Arial" w:hAnsi="Arial" w:cs="Arial"/>
          <w:color w:val="000000"/>
          <w:sz w:val="24"/>
          <w:szCs w:val="24"/>
        </w:rPr>
        <w:t>de medicamentos, necessários ao controle da doença, tais como os bloqueadores, filtros e protetores solares, cujo uso é imprescindível, propiciando a todos os portadores do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Lúpus Eritematoso Sistêmico (LES) e do Lúpus Eritematoso </w:t>
      </w:r>
      <w:proofErr w:type="spellStart"/>
      <w:r w:rsidR="00B95093" w:rsidRPr="00553E5F">
        <w:rPr>
          <w:rFonts w:ascii="Arial" w:hAnsi="Arial" w:cs="Arial"/>
          <w:color w:val="000000"/>
          <w:sz w:val="24"/>
          <w:szCs w:val="24"/>
        </w:rPr>
        <w:t>Discóide</w:t>
      </w:r>
      <w:proofErr w:type="spellEnd"/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(LED) do </w:t>
      </w:r>
      <w:r w:rsidR="00685B62" w:rsidRPr="00553E5F">
        <w:rPr>
          <w:rFonts w:ascii="Arial" w:hAnsi="Arial" w:cs="Arial"/>
          <w:color w:val="000000"/>
          <w:sz w:val="24"/>
          <w:szCs w:val="24"/>
        </w:rPr>
        <w:t xml:space="preserve">Município </w:t>
      </w:r>
      <w:r w:rsidR="00685B62" w:rsidRPr="00553E5F">
        <w:rPr>
          <w:rFonts w:ascii="Arial" w:hAnsi="Arial" w:cs="Arial"/>
          <w:color w:val="000000"/>
          <w:sz w:val="24"/>
          <w:szCs w:val="24"/>
        </w:rPr>
        <w:t xml:space="preserve">acesso </w:t>
      </w:r>
      <w:r w:rsidR="00044C74" w:rsidRPr="00553E5F">
        <w:rPr>
          <w:rFonts w:ascii="Arial" w:hAnsi="Arial" w:cs="Arial"/>
          <w:color w:val="000000"/>
          <w:sz w:val="24"/>
          <w:szCs w:val="24"/>
        </w:rPr>
        <w:t>aos medicamentos.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Art. 7</w:t>
      </w:r>
      <w:r w:rsidR="00B95093" w:rsidRPr="00553E5F">
        <w:rPr>
          <w:rFonts w:ascii="Arial" w:hAnsi="Arial" w:cs="Arial"/>
          <w:b/>
          <w:color w:val="000000"/>
          <w:sz w:val="24"/>
          <w:szCs w:val="24"/>
        </w:rPr>
        <w:t>º</w:t>
      </w:r>
      <w:r w:rsidRPr="00553E5F">
        <w:rPr>
          <w:rFonts w:ascii="Arial" w:hAnsi="Arial" w:cs="Arial"/>
          <w:b/>
          <w:color w:val="000000"/>
          <w:sz w:val="24"/>
          <w:szCs w:val="24"/>
        </w:rPr>
        <w:t>.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 xml:space="preserve"> As despesas decorrentes da execução desta </w:t>
      </w:r>
      <w:r w:rsidR="00685B62" w:rsidRPr="00553E5F">
        <w:rPr>
          <w:rFonts w:ascii="Arial" w:hAnsi="Arial" w:cs="Arial"/>
          <w:color w:val="000000"/>
          <w:sz w:val="24"/>
          <w:szCs w:val="24"/>
        </w:rPr>
        <w:t xml:space="preserve">Lei 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>correrão à conta de dotações orçamentárias próprias, suplementadas se necessário.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B95093" w:rsidRP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553E5F">
        <w:rPr>
          <w:rFonts w:ascii="Arial" w:hAnsi="Arial" w:cs="Arial"/>
          <w:b/>
          <w:color w:val="000000"/>
          <w:sz w:val="24"/>
          <w:szCs w:val="24"/>
        </w:rPr>
        <w:lastRenderedPageBreak/>
        <w:tab/>
      </w:r>
      <w:r w:rsidRPr="00553E5F">
        <w:rPr>
          <w:rFonts w:ascii="Arial" w:hAnsi="Arial" w:cs="Arial"/>
          <w:b/>
          <w:color w:val="000000"/>
          <w:sz w:val="24"/>
          <w:szCs w:val="24"/>
        </w:rPr>
        <w:tab/>
      </w:r>
      <w:r w:rsidR="00B95093" w:rsidRPr="00553E5F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>
        <w:rPr>
          <w:rFonts w:ascii="Arial" w:hAnsi="Arial" w:cs="Arial"/>
          <w:b/>
          <w:color w:val="000000"/>
          <w:sz w:val="24"/>
          <w:szCs w:val="24"/>
        </w:rPr>
        <w:t>8</w:t>
      </w:r>
      <w:r w:rsidR="00B95093" w:rsidRPr="00553E5F">
        <w:rPr>
          <w:rFonts w:ascii="Arial" w:hAnsi="Arial" w:cs="Arial"/>
          <w:b/>
          <w:color w:val="000000"/>
          <w:sz w:val="24"/>
          <w:szCs w:val="24"/>
        </w:rPr>
        <w:t>º</w:t>
      </w:r>
      <w:r w:rsidRPr="00553E5F">
        <w:rPr>
          <w:rFonts w:ascii="Arial" w:hAnsi="Arial" w:cs="Arial"/>
          <w:b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B95093" w:rsidRPr="00553E5F">
        <w:rPr>
          <w:rFonts w:ascii="Arial" w:hAnsi="Arial" w:cs="Arial"/>
          <w:color w:val="000000"/>
          <w:sz w:val="24"/>
          <w:szCs w:val="24"/>
        </w:rPr>
        <w:t>Esta Lei entra em vigor na data de sua publicação.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Prefeitura do Município de Valinhos,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ORESTES PREVITALE JÚNIOR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Prefeito Municipal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Câmara Municipal de Valinhos,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>
        <w:rPr>
          <w:rFonts w:ascii="Arial" w:hAnsi="Arial" w:cs="Arial"/>
          <w:b/>
          <w:color w:val="000000"/>
          <w:sz w:val="24"/>
          <w:szCs w:val="24"/>
        </w:rPr>
        <w:t xml:space="preserve"> 30 de abril de 2019.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Dalva Dias da Silva Berto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Presidente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 xml:space="preserve">Israel </w:t>
      </w:r>
      <w:proofErr w:type="spellStart"/>
      <w:r>
        <w:rPr>
          <w:rFonts w:ascii="Arial" w:hAnsi="Arial" w:cs="Arial"/>
          <w:b/>
          <w:color w:val="000000"/>
          <w:sz w:val="24"/>
          <w:szCs w:val="24"/>
        </w:rPr>
        <w:t>Scupenaro</w:t>
      </w:r>
      <w:proofErr w:type="spellEnd"/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1.º Secretário</w:t>
      </w: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César Rocha Andrade da Silva</w:t>
      </w:r>
    </w:p>
    <w:p w:rsidR="00553E5F" w:rsidRPr="00553E5F" w:rsidRDefault="00553E5F" w:rsidP="00553E5F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ab/>
        <w:t>2.º Secretário</w:t>
      </w:r>
    </w:p>
    <w:sectPr w:rsidR="00553E5F" w:rsidRPr="00553E5F" w:rsidSect="00553E5F">
      <w:headerReference w:type="default" r:id="rId8"/>
      <w:headerReference w:type="first" r:id="rId9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15E" w:rsidRDefault="00D1615E" w:rsidP="00553E5F">
      <w:pPr>
        <w:spacing w:after="0" w:line="240" w:lineRule="auto"/>
      </w:pPr>
      <w:r>
        <w:separator/>
      </w:r>
    </w:p>
  </w:endnote>
  <w:endnote w:type="continuationSeparator" w:id="0">
    <w:p w:rsidR="00D1615E" w:rsidRDefault="00D1615E" w:rsidP="00553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15E" w:rsidRDefault="00D1615E" w:rsidP="00553E5F">
      <w:pPr>
        <w:spacing w:after="0" w:line="240" w:lineRule="auto"/>
      </w:pPr>
      <w:r>
        <w:separator/>
      </w:r>
    </w:p>
  </w:footnote>
  <w:footnote w:type="continuationSeparator" w:id="0">
    <w:p w:rsidR="00D1615E" w:rsidRDefault="00D1615E" w:rsidP="00553E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5F" w:rsidRPr="00553E5F" w:rsidRDefault="00553E5F" w:rsidP="00553E5F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553E5F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18</w:t>
    </w:r>
    <w:r w:rsidRPr="00553E5F">
      <w:rPr>
        <w:rFonts w:ascii="Arial" w:hAnsi="Arial" w:cs="Arial"/>
        <w:color w:val="000000"/>
        <w:sz w:val="16"/>
      </w:rPr>
      <w:t xml:space="preserve">/19 - Autógrafo n.º 75/19 - Proc. n.º </w:t>
    </w:r>
    <w:r>
      <w:rPr>
        <w:rFonts w:ascii="Arial" w:hAnsi="Arial" w:cs="Arial"/>
        <w:color w:val="000000"/>
        <w:sz w:val="16"/>
      </w:rPr>
      <w:t>644</w:t>
    </w:r>
    <w:r w:rsidRPr="00553E5F">
      <w:rPr>
        <w:rFonts w:ascii="Arial" w:hAnsi="Arial" w:cs="Arial"/>
        <w:color w:val="000000"/>
        <w:sz w:val="16"/>
      </w:rPr>
      <w:t>/19 - CMV</w:t>
    </w:r>
    <w:r w:rsidRPr="00553E5F">
      <w:rPr>
        <w:rFonts w:ascii="Arial" w:hAnsi="Arial" w:cs="Arial"/>
        <w:color w:val="000000"/>
        <w:sz w:val="16"/>
      </w:rPr>
      <w:tab/>
      <w:t xml:space="preserve">fl. </w:t>
    </w:r>
    <w:r w:rsidRPr="00553E5F">
      <w:rPr>
        <w:rFonts w:ascii="Arial" w:hAnsi="Arial" w:cs="Arial"/>
        <w:color w:val="000000"/>
        <w:sz w:val="16"/>
      </w:rPr>
      <w:fldChar w:fldCharType="begin"/>
    </w:r>
    <w:r w:rsidRPr="00553E5F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553E5F">
      <w:rPr>
        <w:rFonts w:ascii="Arial" w:hAnsi="Arial" w:cs="Arial"/>
        <w:color w:val="000000"/>
        <w:sz w:val="16"/>
      </w:rPr>
      <w:fldChar w:fldCharType="separate"/>
    </w:r>
    <w:r w:rsidR="00685B62">
      <w:rPr>
        <w:rFonts w:ascii="Arial" w:hAnsi="Arial" w:cs="Arial"/>
        <w:noProof/>
        <w:color w:val="000000"/>
        <w:sz w:val="16"/>
      </w:rPr>
      <w:t>02</w:t>
    </w:r>
    <w:r w:rsidRPr="00553E5F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E5F" w:rsidRPr="00553E5F" w:rsidRDefault="00553E5F" w:rsidP="00553E5F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553E5F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18</w:t>
    </w:r>
    <w:r w:rsidRPr="00553E5F">
      <w:rPr>
        <w:rFonts w:ascii="Arial" w:hAnsi="Arial" w:cs="Arial"/>
        <w:color w:val="000000"/>
        <w:sz w:val="16"/>
      </w:rPr>
      <w:t xml:space="preserve">/19 - Autógrafo n.º 75/19 - Proc. n.º </w:t>
    </w:r>
    <w:r>
      <w:rPr>
        <w:rFonts w:ascii="Arial" w:hAnsi="Arial" w:cs="Arial"/>
        <w:color w:val="000000"/>
        <w:sz w:val="16"/>
      </w:rPr>
      <w:t>644</w:t>
    </w:r>
    <w:r>
      <w:rPr>
        <w:rFonts w:ascii="Arial" w:hAnsi="Arial" w:cs="Arial"/>
        <w:color w:val="000000"/>
        <w:sz w:val="16"/>
      </w:rPr>
      <w:t>/19 - CMV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049EA"/>
    <w:multiLevelType w:val="hybridMultilevel"/>
    <w:tmpl w:val="69BA9B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43CA0"/>
    <w:multiLevelType w:val="hybridMultilevel"/>
    <w:tmpl w:val="12E8928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093"/>
    <w:rsid w:val="00044C74"/>
    <w:rsid w:val="001E0A07"/>
    <w:rsid w:val="00492ABE"/>
    <w:rsid w:val="00553E5F"/>
    <w:rsid w:val="00685B62"/>
    <w:rsid w:val="00A85735"/>
    <w:rsid w:val="00B95093"/>
    <w:rsid w:val="00D16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53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3E5F"/>
  </w:style>
  <w:style w:type="paragraph" w:styleId="Rodap">
    <w:name w:val="footer"/>
    <w:basedOn w:val="Normal"/>
    <w:link w:val="RodapChar"/>
    <w:uiPriority w:val="99"/>
    <w:unhideWhenUsed/>
    <w:rsid w:val="00553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3E5F"/>
  </w:style>
  <w:style w:type="paragraph" w:styleId="PargrafodaLista">
    <w:name w:val="List Paragraph"/>
    <w:basedOn w:val="Normal"/>
    <w:uiPriority w:val="34"/>
    <w:qFormat/>
    <w:rsid w:val="00685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09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950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53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3E5F"/>
  </w:style>
  <w:style w:type="paragraph" w:styleId="Rodap">
    <w:name w:val="footer"/>
    <w:basedOn w:val="Normal"/>
    <w:link w:val="RodapChar"/>
    <w:uiPriority w:val="99"/>
    <w:unhideWhenUsed/>
    <w:rsid w:val="00553E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3E5F"/>
  </w:style>
  <w:style w:type="paragraph" w:styleId="PargrafodaLista">
    <w:name w:val="List Paragraph"/>
    <w:basedOn w:val="Normal"/>
    <w:uiPriority w:val="34"/>
    <w:qFormat/>
    <w:rsid w:val="00685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Aparecida Pallotta</dc:creator>
  <cp:lastModifiedBy>Rafael Alves Rodrigues</cp:lastModifiedBy>
  <cp:revision>4</cp:revision>
  <cp:lastPrinted>2019-02-11T13:21:00Z</cp:lastPrinted>
  <dcterms:created xsi:type="dcterms:W3CDTF">2019-02-11T13:22:00Z</dcterms:created>
  <dcterms:modified xsi:type="dcterms:W3CDTF">2019-05-02T12:57:00Z</dcterms:modified>
</cp:coreProperties>
</file>