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832B9E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832B9E">
        <w:rPr>
          <w:rFonts w:cs="Calibri"/>
          <w:b/>
          <w:sz w:val="28"/>
          <w:szCs w:val="28"/>
        </w:rPr>
        <w:t>1505</w:t>
      </w:r>
      <w:r>
        <w:rPr>
          <w:rFonts w:cs="Calibri"/>
          <w:b/>
          <w:sz w:val="28"/>
          <w:szCs w:val="28"/>
        </w:rPr>
        <w:t>/</w:t>
      </w:r>
      <w:r w:rsidRPr="00832B9E">
        <w:rPr>
          <w:rFonts w:cs="Calibri"/>
          <w:b/>
          <w:sz w:val="28"/>
          <w:szCs w:val="28"/>
        </w:rPr>
        <w:t>2019</w:t>
      </w:r>
    </w:p>
    <w:p w:rsidR="00857613" w:rsidRDefault="001E393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DF7FE4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9753C8">
        <w:rPr>
          <w:rFonts w:cs="Calibri"/>
          <w:b/>
          <w:bCs/>
          <w:sz w:val="26"/>
          <w:szCs w:val="26"/>
        </w:rPr>
        <w:t>instalação de lixeiras na Praça Jardim do Lago</w:t>
      </w:r>
      <w:r w:rsidR="00D34B95">
        <w:rPr>
          <w:rFonts w:cs="Calibri"/>
          <w:b/>
          <w:bCs/>
          <w:sz w:val="26"/>
          <w:szCs w:val="26"/>
        </w:rPr>
        <w:t>.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7B59A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9753C8">
        <w:rPr>
          <w:rFonts w:cs="Calibri"/>
          <w:sz w:val="26"/>
          <w:szCs w:val="26"/>
        </w:rPr>
        <w:t>instalação de lixeiras n</w:t>
      </w:r>
      <w:r w:rsidR="0038054F">
        <w:rPr>
          <w:rFonts w:cs="Calibri"/>
          <w:sz w:val="26"/>
          <w:szCs w:val="26"/>
        </w:rPr>
        <w:t>a Praça J</w:t>
      </w:r>
      <w:r w:rsidR="007B59A8">
        <w:rPr>
          <w:rFonts w:cs="Calibri"/>
          <w:sz w:val="26"/>
          <w:szCs w:val="26"/>
        </w:rPr>
        <w:t xml:space="preserve">ardim do Lago, localizada no Bairro Jardim do Lago </w:t>
      </w:r>
      <w:r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D46014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9753C8">
        <w:rPr>
          <w:rFonts w:cs="Calibri"/>
          <w:sz w:val="26"/>
          <w:szCs w:val="26"/>
        </w:rPr>
        <w:t xml:space="preserve"> A Praça Jardim do Lago</w:t>
      </w:r>
      <w:r w:rsidR="00D46014">
        <w:rPr>
          <w:rFonts w:cs="Calibri"/>
          <w:sz w:val="26"/>
          <w:szCs w:val="26"/>
        </w:rPr>
        <w:t>,</w:t>
      </w:r>
      <w:r w:rsidR="009753C8">
        <w:rPr>
          <w:rFonts w:cs="Calibri"/>
          <w:sz w:val="26"/>
          <w:szCs w:val="26"/>
        </w:rPr>
        <w:t xml:space="preserve"> tem uma </w:t>
      </w:r>
      <w:r w:rsidR="00D46014">
        <w:rPr>
          <w:rFonts w:cs="Calibri"/>
          <w:sz w:val="26"/>
          <w:szCs w:val="26"/>
        </w:rPr>
        <w:t>larga</w:t>
      </w:r>
      <w:r w:rsidR="009753C8">
        <w:rPr>
          <w:rFonts w:cs="Calibri"/>
          <w:sz w:val="26"/>
          <w:szCs w:val="26"/>
        </w:rPr>
        <w:t xml:space="preserve"> extensão territorial</w:t>
      </w:r>
      <w:r w:rsidR="00873469">
        <w:rPr>
          <w:rFonts w:cs="Calibri"/>
          <w:sz w:val="26"/>
          <w:szCs w:val="26"/>
        </w:rPr>
        <w:t xml:space="preserve"> e é utilizada diariamente por um grande numero de pessoas</w:t>
      </w:r>
      <w:r w:rsidR="009753C8">
        <w:rPr>
          <w:rFonts w:cs="Calibri"/>
          <w:sz w:val="26"/>
          <w:szCs w:val="26"/>
        </w:rPr>
        <w:t>. Nela</w:t>
      </w:r>
      <w:r w:rsidR="00873469">
        <w:rPr>
          <w:rFonts w:cs="Calibri"/>
          <w:sz w:val="26"/>
          <w:szCs w:val="26"/>
        </w:rPr>
        <w:t>,</w:t>
      </w:r>
      <w:r w:rsidR="009753C8">
        <w:rPr>
          <w:rFonts w:cs="Calibri"/>
          <w:sz w:val="26"/>
          <w:szCs w:val="26"/>
        </w:rPr>
        <w:t xml:space="preserve"> além dos brinquedos instalados, também se encontram um campo de futebol de grama e uma quadra de areia. Porém, a quantidade de lixeiras instaladas na p</w:t>
      </w:r>
      <w:r w:rsidR="00873469">
        <w:rPr>
          <w:rFonts w:cs="Calibri"/>
          <w:sz w:val="26"/>
          <w:szCs w:val="26"/>
        </w:rPr>
        <w:t>raça</w:t>
      </w:r>
      <w:r w:rsidR="009753C8">
        <w:rPr>
          <w:rFonts w:cs="Calibri"/>
          <w:sz w:val="26"/>
          <w:szCs w:val="26"/>
        </w:rPr>
        <w:t xml:space="preserve"> não </w:t>
      </w:r>
      <w:r w:rsidR="00873469">
        <w:rPr>
          <w:rFonts w:cs="Calibri"/>
          <w:sz w:val="26"/>
          <w:szCs w:val="26"/>
        </w:rPr>
        <w:t>condiz com o seu tamanho territorial</w:t>
      </w:r>
      <w:r w:rsidR="009753C8">
        <w:rPr>
          <w:rFonts w:cs="Calibri"/>
          <w:sz w:val="26"/>
          <w:szCs w:val="26"/>
        </w:rPr>
        <w:t>.</w:t>
      </w:r>
      <w:r w:rsidR="00873469">
        <w:rPr>
          <w:rFonts w:cs="Calibri"/>
          <w:sz w:val="26"/>
          <w:szCs w:val="26"/>
        </w:rPr>
        <w:t xml:space="preserve"> São pouquíssimas lixeiras, que facilmente são preenchidas com dejetos, deixando os munícipes sem lugar para dispensar seus lixos enquanto se utilizam da praça para atividades físicas e convívio social.</w:t>
      </w:r>
      <w:r w:rsidR="009753C8">
        <w:rPr>
          <w:rFonts w:cs="Calibri"/>
          <w:sz w:val="26"/>
          <w:szCs w:val="26"/>
        </w:rPr>
        <w:t xml:space="preserve"> </w:t>
      </w:r>
      <w:r w:rsidR="00873469">
        <w:rPr>
          <w:rFonts w:cs="Calibri"/>
          <w:sz w:val="26"/>
          <w:szCs w:val="26"/>
        </w:rPr>
        <w:t>Sendo assim, s</w:t>
      </w:r>
      <w:r w:rsidR="009753C8">
        <w:rPr>
          <w:rFonts w:cs="Calibri"/>
          <w:sz w:val="26"/>
          <w:szCs w:val="26"/>
        </w:rPr>
        <w:t>olicito cordialmente que sejam instaladas lixeiras em todo</w:t>
      </w:r>
      <w:r w:rsidR="00873469">
        <w:rPr>
          <w:rFonts w:cs="Calibri"/>
          <w:sz w:val="26"/>
          <w:szCs w:val="26"/>
        </w:rPr>
        <w:t xml:space="preserve"> o entorno da</w:t>
      </w:r>
      <w:r w:rsidR="009753C8">
        <w:rPr>
          <w:rFonts w:cs="Calibri"/>
          <w:sz w:val="26"/>
          <w:szCs w:val="26"/>
        </w:rPr>
        <w:t xml:space="preserve"> praça</w:t>
      </w:r>
      <w:r w:rsidR="00D46014">
        <w:rPr>
          <w:rFonts w:cs="Calibri"/>
          <w:sz w:val="26"/>
          <w:szCs w:val="26"/>
        </w:rPr>
        <w:t xml:space="preserve">. </w:t>
      </w:r>
    </w:p>
    <w:p w:rsidR="009753C8" w:rsidRDefault="0087346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873469">
        <w:rPr>
          <w:rFonts w:cs="Calibri"/>
          <w:sz w:val="26"/>
          <w:szCs w:val="26"/>
        </w:rPr>
        <w:t>Valinhos, 24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38054F"/>
    <w:rsid w:val="00763992"/>
    <w:rsid w:val="007B59A8"/>
    <w:rsid w:val="00832B9E"/>
    <w:rsid w:val="00857613"/>
    <w:rsid w:val="00864EA2"/>
    <w:rsid w:val="00873469"/>
    <w:rsid w:val="009753C8"/>
    <w:rsid w:val="00A44EAC"/>
    <w:rsid w:val="00C316C8"/>
    <w:rsid w:val="00D34B95"/>
    <w:rsid w:val="00D46014"/>
    <w:rsid w:val="00DE3DC5"/>
    <w:rsid w:val="00DF7FE4"/>
    <w:rsid w:val="00E740EC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5</cp:revision>
  <cp:lastPrinted>2019-04-23T20:15:00Z</cp:lastPrinted>
  <dcterms:created xsi:type="dcterms:W3CDTF">2019-04-23T18:35:00Z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