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E9678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E96788">
        <w:rPr>
          <w:rFonts w:ascii="Arial" w:hAnsi="Arial" w:cs="Arial"/>
          <w:b/>
          <w:caps/>
          <w:szCs w:val="28"/>
        </w:rPr>
        <w:t>1026</w:t>
      </w:r>
      <w:r>
        <w:rPr>
          <w:rFonts w:ascii="Arial" w:hAnsi="Arial" w:cs="Arial"/>
          <w:b/>
          <w:caps/>
          <w:szCs w:val="28"/>
        </w:rPr>
        <w:t>/</w:t>
      </w:r>
      <w:r w:rsidRPr="00E96788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F3423E">
        <w:rPr>
          <w:rFonts w:ascii="Arial" w:hAnsi="Arial" w:cs="Arial"/>
          <w:b/>
          <w:sz w:val="28"/>
          <w:szCs w:val="28"/>
        </w:rPr>
        <w:t xml:space="preserve"> convênio formado entre a Prefeitura do Município de valinhos e a AGEMCAMP – Agência Metropolitana de Campinas.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3729B4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1CA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F3423E">
        <w:rPr>
          <w:rFonts w:ascii="Arial" w:hAnsi="Arial" w:cs="Arial"/>
          <w:sz w:val="28"/>
          <w:szCs w:val="28"/>
        </w:rPr>
        <w:t>resposta ao Requerimento</w:t>
      </w:r>
      <w:r w:rsidR="00340A5F">
        <w:rPr>
          <w:rFonts w:ascii="Arial" w:hAnsi="Arial" w:cs="Arial"/>
          <w:sz w:val="28"/>
          <w:szCs w:val="28"/>
        </w:rPr>
        <w:t xml:space="preserve"> </w:t>
      </w:r>
      <w:r w:rsidR="00F3423E">
        <w:rPr>
          <w:rFonts w:ascii="Arial" w:hAnsi="Arial" w:cs="Arial"/>
          <w:sz w:val="28"/>
          <w:szCs w:val="28"/>
        </w:rPr>
        <w:t>679/19 da lavra deste vereador, que questionou sobre a implantação de novos pontos de ônibus na cidade, e diante da resposta deste, informando de que a municipalidade firmou convênio com a AGEMCAMP;</w:t>
      </w:r>
    </w:p>
    <w:p w:rsidR="00E27B94" w:rsidRPr="005131CA" w:rsidRDefault="005131CA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Pr="00F3423E" w:rsidRDefault="00F3423E" w:rsidP="00F3423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é o escopo do convênio firmado entre a Prefeitura do Município de Valinhos e a AGEMCAMP?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23E" w:rsidRDefault="00F3423E" w:rsidP="00F342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23E" w:rsidRDefault="00F3423E" w:rsidP="00F342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23E" w:rsidRPr="00F3423E" w:rsidRDefault="00F3423E" w:rsidP="00F342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23E" w:rsidRPr="00F3423E" w:rsidRDefault="00F3423E" w:rsidP="00F3423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eletrônica do convênio firmado.</w:t>
      </w:r>
    </w:p>
    <w:p w:rsidR="00F3423E" w:rsidRPr="00F3423E" w:rsidRDefault="00F3423E" w:rsidP="00F3423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melhorias que serão implementadas em Valinhos através deste convênio?</w:t>
      </w:r>
    </w:p>
    <w:p w:rsidR="00F3423E" w:rsidRPr="00F3423E" w:rsidRDefault="00F3423E" w:rsidP="00F3423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convênio estipula prazos para a implementação de melhorias?</w:t>
      </w:r>
    </w:p>
    <w:p w:rsidR="005131CA" w:rsidRPr="00F3423E" w:rsidRDefault="00F3423E" w:rsidP="00F3423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contrapartida do município para a AGEMCAMP previsto na assinatura do convênio em tela?</w:t>
      </w:r>
    </w:p>
    <w:p w:rsidR="00F3423E" w:rsidRDefault="00F3423E" w:rsidP="00F3423E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23E" w:rsidRDefault="00F3423E" w:rsidP="00F3423E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9F7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75B09" w:rsidRDefault="001720A2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5131CA">
        <w:rPr>
          <w:rFonts w:ascii="Arial" w:hAnsi="Arial" w:cs="Arial"/>
          <w:sz w:val="28"/>
          <w:szCs w:val="28"/>
        </w:rPr>
        <w:t>l.</w:t>
      </w:r>
    </w:p>
    <w:p w:rsidR="00117F48" w:rsidRDefault="00117F48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Pr="001263BF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5131CA">
        <w:rPr>
          <w:rFonts w:ascii="Arial" w:hAnsi="Arial" w:cs="Arial"/>
          <w:sz w:val="28"/>
          <w:szCs w:val="28"/>
        </w:rPr>
        <w:t>Valinhos, 23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Pr="001263BF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E6528E94"/>
    <w:lvl w:ilvl="0" w:tplc="27266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17F48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96788"/>
    <w:rsid w:val="00EC078D"/>
    <w:rsid w:val="00ED4A27"/>
    <w:rsid w:val="00ED5269"/>
    <w:rsid w:val="00EF5F6C"/>
    <w:rsid w:val="00F270A1"/>
    <w:rsid w:val="00F3423E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6DA0-5515-4CD6-ACC0-5CEB3D39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2019-04-23T22:15:00Z</cp:lastPrinted>
  <dcterms:created xsi:type="dcterms:W3CDTF">2019-04-23T22:17:00Z</dcterms:created>
  <dcterms:modified xsi:type="dcterms:W3CDTF">2019-04-25T19:00:00Z</dcterms:modified>
</cp:coreProperties>
</file>