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67014B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67014B">
        <w:rPr>
          <w:rFonts w:ascii="Calibri" w:hAnsi="Calibri"/>
          <w:b/>
          <w:sz w:val="32"/>
        </w:rPr>
        <w:t>1425</w:t>
      </w:r>
      <w:r>
        <w:rPr>
          <w:rFonts w:ascii="Calibri" w:hAnsi="Calibri"/>
          <w:b/>
          <w:sz w:val="32"/>
        </w:rPr>
        <w:t>/</w:t>
      </w:r>
      <w:r w:rsidRPr="0067014B">
        <w:rPr>
          <w:rFonts w:ascii="Calibri" w:hAnsi="Calibri"/>
          <w:b/>
          <w:sz w:val="32"/>
        </w:rPr>
        <w:t>2019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</w:t>
      </w:r>
      <w:r w:rsidR="000A6CA1">
        <w:rPr>
          <w:rFonts w:ascii="Calibri" w:hAnsi="Calibri"/>
          <w:sz w:val="24"/>
        </w:rPr>
        <w:t>a</w:t>
      </w:r>
      <w:r>
        <w:rPr>
          <w:rFonts w:ascii="Calibri" w:hAnsi="Calibri"/>
          <w:sz w:val="24"/>
        </w:rPr>
        <w:t xml:space="preserve"> Senhor</w:t>
      </w:r>
      <w:r w:rsidR="000A6CA1">
        <w:rPr>
          <w:rFonts w:ascii="Calibri" w:hAnsi="Calibri"/>
          <w:sz w:val="24"/>
        </w:rPr>
        <w:t>a</w:t>
      </w:r>
      <w:r>
        <w:rPr>
          <w:rFonts w:ascii="Calibri" w:hAnsi="Calibri"/>
          <w:sz w:val="24"/>
        </w:rPr>
        <w:t xml:space="preserve">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BB10B1" w:rsidRPr="008319D5" w:rsidRDefault="005D3925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>
        <w:rPr>
          <w:rFonts w:ascii="Calibri" w:hAnsi="Calibri"/>
          <w:b/>
          <w:sz w:val="24"/>
        </w:rPr>
        <w:t>Instalar cerca e colocar aviso</w:t>
      </w:r>
      <w:r w:rsidR="00A22DB3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b/>
          <w:sz w:val="24"/>
        </w:rPr>
        <w:t xml:space="preserve">de “proibição de jogar lixo” </w:t>
      </w:r>
      <w:r w:rsidR="009B080B">
        <w:rPr>
          <w:rFonts w:ascii="Calibri" w:hAnsi="Calibri"/>
          <w:b/>
          <w:sz w:val="24"/>
        </w:rPr>
        <w:t>ao final</w:t>
      </w:r>
      <w:r w:rsidR="00AA4D95">
        <w:rPr>
          <w:rFonts w:ascii="Calibri" w:hAnsi="Calibri"/>
          <w:b/>
          <w:sz w:val="24"/>
        </w:rPr>
        <w:t xml:space="preserve"> da </w:t>
      </w:r>
      <w:r w:rsidR="009B080B">
        <w:rPr>
          <w:rFonts w:ascii="Calibri" w:hAnsi="Calibri"/>
          <w:b/>
          <w:sz w:val="24"/>
        </w:rPr>
        <w:t>Rua Manoel Augusto, bairro</w:t>
      </w:r>
      <w:r w:rsidR="009B080B" w:rsidRPr="009B080B">
        <w:rPr>
          <w:rFonts w:ascii="Calibri" w:hAnsi="Calibri"/>
          <w:b/>
          <w:sz w:val="24"/>
        </w:rPr>
        <w:t xml:space="preserve"> </w:t>
      </w:r>
      <w:r w:rsidR="009B080B">
        <w:rPr>
          <w:rFonts w:ascii="Calibri" w:hAnsi="Calibri"/>
          <w:b/>
          <w:sz w:val="24"/>
        </w:rPr>
        <w:t>Jardim Amé</w:t>
      </w:r>
      <w:r w:rsidR="009B080B" w:rsidRPr="009B080B">
        <w:rPr>
          <w:rFonts w:ascii="Calibri" w:hAnsi="Calibri"/>
          <w:b/>
          <w:sz w:val="24"/>
        </w:rPr>
        <w:t>rica II</w:t>
      </w:r>
      <w:r w:rsidR="0007386C" w:rsidRPr="008319D5">
        <w:rPr>
          <w:rFonts w:ascii="Calibri" w:hAnsi="Calibri"/>
          <w:b/>
          <w:sz w:val="24"/>
        </w:rPr>
        <w:t>.</w:t>
      </w:r>
    </w:p>
    <w:p w:rsidR="00C041FD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BB10B1" w:rsidRDefault="0007386C" w:rsidP="00C041FD">
      <w:pPr>
        <w:spacing w:after="159" w:line="360" w:lineRule="auto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9B080B">
      <w:pPr>
        <w:tabs>
          <w:tab w:val="left" w:pos="0"/>
        </w:tabs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E73268">
        <w:rPr>
          <w:rFonts w:ascii="Calibri" w:hAnsi="Calibri"/>
          <w:sz w:val="24"/>
        </w:rPr>
        <w:t>Conf</w:t>
      </w:r>
      <w:r w:rsidR="00C90F73">
        <w:rPr>
          <w:rFonts w:ascii="Calibri" w:hAnsi="Calibri"/>
          <w:sz w:val="24"/>
        </w:rPr>
        <w:t xml:space="preserve">orme </w:t>
      </w:r>
      <w:r w:rsidR="00C041FD">
        <w:rPr>
          <w:rFonts w:ascii="Calibri" w:hAnsi="Calibri"/>
          <w:sz w:val="24"/>
        </w:rPr>
        <w:t xml:space="preserve">reivindicação de munícipes e </w:t>
      </w:r>
      <w:r w:rsidR="00C90F73">
        <w:rPr>
          <w:rFonts w:ascii="Calibri" w:hAnsi="Calibri"/>
          <w:sz w:val="24"/>
        </w:rPr>
        <w:t>constatado por este gabinete</w:t>
      </w:r>
      <w:r w:rsidR="00A06CA4">
        <w:rPr>
          <w:rFonts w:ascii="Calibri" w:hAnsi="Calibri"/>
          <w:sz w:val="24"/>
        </w:rPr>
        <w:t xml:space="preserve"> (fotos anexas)</w:t>
      </w:r>
      <w:r w:rsidR="005D3925">
        <w:rPr>
          <w:rFonts w:ascii="Calibri" w:hAnsi="Calibri"/>
          <w:sz w:val="24"/>
        </w:rPr>
        <w:t xml:space="preserve">, </w:t>
      </w:r>
      <w:r w:rsidR="000F081E">
        <w:rPr>
          <w:rFonts w:ascii="Calibri" w:hAnsi="Calibri"/>
          <w:sz w:val="24"/>
        </w:rPr>
        <w:t>é necessário</w:t>
      </w:r>
      <w:r w:rsidR="00B72167">
        <w:rPr>
          <w:rFonts w:ascii="Calibri" w:hAnsi="Calibri"/>
          <w:sz w:val="24"/>
        </w:rPr>
        <w:t xml:space="preserve"> </w:t>
      </w:r>
      <w:r w:rsidR="005D3925" w:rsidRPr="005D3925">
        <w:rPr>
          <w:rFonts w:ascii="Calibri" w:hAnsi="Calibri"/>
          <w:sz w:val="24"/>
        </w:rPr>
        <w:t>Instalar cerca e colocar aviso de “proibição de jogar lixo”</w:t>
      </w:r>
      <w:r w:rsidR="005D3925">
        <w:rPr>
          <w:rFonts w:ascii="Calibri" w:hAnsi="Calibri"/>
          <w:b/>
          <w:sz w:val="24"/>
        </w:rPr>
        <w:t xml:space="preserve"> </w:t>
      </w:r>
      <w:r w:rsidR="009B080B" w:rsidRPr="009B080B">
        <w:rPr>
          <w:rFonts w:ascii="Calibri" w:hAnsi="Calibri"/>
          <w:sz w:val="24"/>
        </w:rPr>
        <w:t>ao final da Rua Manoel Augusto, bairro Jardim América II.</w:t>
      </w:r>
      <w:r w:rsidR="000F081E" w:rsidRPr="009B080B">
        <w:rPr>
          <w:rFonts w:ascii="Calibri" w:hAnsi="Calibri"/>
          <w:sz w:val="24"/>
        </w:rPr>
        <w:t xml:space="preserve"> </w:t>
      </w:r>
      <w:r w:rsidR="00A22DB3">
        <w:rPr>
          <w:rFonts w:ascii="Calibri" w:hAnsi="Calibri"/>
          <w:sz w:val="24"/>
        </w:rPr>
        <w:t xml:space="preserve">Ainda que a má conduta venha de munícipes irresponsáveis, </w:t>
      </w:r>
      <w:r w:rsidR="005D3925">
        <w:rPr>
          <w:rFonts w:ascii="Calibri" w:hAnsi="Calibri"/>
          <w:sz w:val="24"/>
        </w:rPr>
        <w:t xml:space="preserve">a instalação de cerca e de aviso </w:t>
      </w:r>
      <w:r w:rsidR="005D3925" w:rsidRPr="005D3925">
        <w:rPr>
          <w:rFonts w:ascii="Calibri" w:hAnsi="Calibri"/>
          <w:sz w:val="24"/>
        </w:rPr>
        <w:t>de “proibição de jogar lixo”</w:t>
      </w:r>
      <w:r w:rsidR="005D3925">
        <w:rPr>
          <w:rFonts w:ascii="Calibri" w:hAnsi="Calibri"/>
          <w:b/>
          <w:sz w:val="24"/>
        </w:rPr>
        <w:t xml:space="preserve"> </w:t>
      </w:r>
      <w:r w:rsidR="00A22DB3">
        <w:rPr>
          <w:rFonts w:ascii="Calibri" w:hAnsi="Calibri"/>
          <w:sz w:val="24"/>
        </w:rPr>
        <w:t xml:space="preserve">é providência </w:t>
      </w:r>
      <w:r w:rsidR="005D3925">
        <w:rPr>
          <w:rFonts w:ascii="Calibri" w:hAnsi="Calibri"/>
          <w:sz w:val="24"/>
        </w:rPr>
        <w:t>para inibir a ação destas pessoas</w:t>
      </w:r>
      <w:r w:rsidR="000F081E">
        <w:rPr>
          <w:rFonts w:ascii="Calibri" w:hAnsi="Calibri"/>
          <w:sz w:val="24"/>
        </w:rPr>
        <w:t>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9B080B">
        <w:rPr>
          <w:rFonts w:ascii="Calibri" w:hAnsi="Calibri"/>
          <w:sz w:val="24"/>
        </w:rPr>
        <w:t>23</w:t>
      </w:r>
      <w:r w:rsidR="00AA4D95">
        <w:rPr>
          <w:rFonts w:ascii="Calibri" w:hAnsi="Calibri"/>
          <w:sz w:val="24"/>
        </w:rPr>
        <w:t xml:space="preserve"> de abril</w:t>
      </w:r>
      <w:r w:rsidR="000A6CA1">
        <w:rPr>
          <w:rFonts w:ascii="Calibri" w:hAnsi="Calibri"/>
          <w:sz w:val="24"/>
        </w:rPr>
        <w:t xml:space="preserve"> de 2019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323419" w:rsidRDefault="0007386C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AA4D95" w:rsidRDefault="00AA4D95" w:rsidP="008319D5">
      <w:pPr>
        <w:spacing w:after="159"/>
        <w:jc w:val="center"/>
        <w:rPr>
          <w:rFonts w:ascii="Calibri" w:hAnsi="Calibri"/>
          <w:sz w:val="24"/>
        </w:rPr>
      </w:pPr>
    </w:p>
    <w:p w:rsidR="009B080B" w:rsidRDefault="009B080B" w:rsidP="009B080B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Imagem 2" descr="730f8ad2-1844-4b21-90c5-c5a2fc3e3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0f8ad2-1844-4b21-90c5-c5a2fc3e32d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925"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" name="Imagem 0" descr="13f3aea1-0229-46ef-bb77-d92cea1e9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f3aea1-0229-46ef-bb77-d92cea1e9e4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925"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4" name="Imagem 3" descr="bbd4fa05-854d-4c1e-abc4-39a793d2f0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d4fa05-854d-4c1e-abc4-39a793d2f06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80B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A6CA1"/>
    <w:rsid w:val="000D5F13"/>
    <w:rsid w:val="000D6F24"/>
    <w:rsid w:val="000E059D"/>
    <w:rsid w:val="000F081E"/>
    <w:rsid w:val="000F5D90"/>
    <w:rsid w:val="00124261"/>
    <w:rsid w:val="001468E2"/>
    <w:rsid w:val="00162DDD"/>
    <w:rsid w:val="001D2FFB"/>
    <w:rsid w:val="0021685A"/>
    <w:rsid w:val="002836F8"/>
    <w:rsid w:val="0028743A"/>
    <w:rsid w:val="002D689E"/>
    <w:rsid w:val="003121AE"/>
    <w:rsid w:val="00316B6F"/>
    <w:rsid w:val="0032287C"/>
    <w:rsid w:val="00323419"/>
    <w:rsid w:val="003333A9"/>
    <w:rsid w:val="00341844"/>
    <w:rsid w:val="003B23BB"/>
    <w:rsid w:val="003E291F"/>
    <w:rsid w:val="00432643"/>
    <w:rsid w:val="00471DEA"/>
    <w:rsid w:val="004802FC"/>
    <w:rsid w:val="004846A8"/>
    <w:rsid w:val="004C328B"/>
    <w:rsid w:val="004F61A0"/>
    <w:rsid w:val="00547968"/>
    <w:rsid w:val="00576325"/>
    <w:rsid w:val="005B212D"/>
    <w:rsid w:val="005C758A"/>
    <w:rsid w:val="005D3925"/>
    <w:rsid w:val="005D6DBA"/>
    <w:rsid w:val="0067014B"/>
    <w:rsid w:val="006957FA"/>
    <w:rsid w:val="006C74EB"/>
    <w:rsid w:val="006C76AE"/>
    <w:rsid w:val="00733E56"/>
    <w:rsid w:val="007731BB"/>
    <w:rsid w:val="00814BA6"/>
    <w:rsid w:val="00817AA2"/>
    <w:rsid w:val="008319D5"/>
    <w:rsid w:val="00837476"/>
    <w:rsid w:val="008947E2"/>
    <w:rsid w:val="008B6C3B"/>
    <w:rsid w:val="008B77BB"/>
    <w:rsid w:val="008C5C11"/>
    <w:rsid w:val="00920F8A"/>
    <w:rsid w:val="00954F15"/>
    <w:rsid w:val="009B080B"/>
    <w:rsid w:val="009D72D2"/>
    <w:rsid w:val="00A06CA4"/>
    <w:rsid w:val="00A15325"/>
    <w:rsid w:val="00A22DB3"/>
    <w:rsid w:val="00A32F19"/>
    <w:rsid w:val="00AA4D95"/>
    <w:rsid w:val="00AB7F7F"/>
    <w:rsid w:val="00AF3321"/>
    <w:rsid w:val="00AF5BF1"/>
    <w:rsid w:val="00B23212"/>
    <w:rsid w:val="00B33BE6"/>
    <w:rsid w:val="00B40721"/>
    <w:rsid w:val="00B72167"/>
    <w:rsid w:val="00B8237C"/>
    <w:rsid w:val="00B847E0"/>
    <w:rsid w:val="00BB10B1"/>
    <w:rsid w:val="00C041FD"/>
    <w:rsid w:val="00C35C12"/>
    <w:rsid w:val="00C90F73"/>
    <w:rsid w:val="00CB51D6"/>
    <w:rsid w:val="00CE7289"/>
    <w:rsid w:val="00D02C94"/>
    <w:rsid w:val="00D400F7"/>
    <w:rsid w:val="00D62CAB"/>
    <w:rsid w:val="00D84129"/>
    <w:rsid w:val="00DE502B"/>
    <w:rsid w:val="00E73268"/>
    <w:rsid w:val="00EA7759"/>
    <w:rsid w:val="00EC6F29"/>
    <w:rsid w:val="00F104E9"/>
    <w:rsid w:val="00F23951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143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Juliana Elisa Lima</cp:lastModifiedBy>
  <cp:revision>51</cp:revision>
  <cp:lastPrinted>2019-03-07T13:21:00Z</cp:lastPrinted>
  <dcterms:created xsi:type="dcterms:W3CDTF">2017-02-13T14:23:00Z</dcterms:created>
  <dcterms:modified xsi:type="dcterms:W3CDTF">2019-04-24T17:48:00Z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