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11111E" w:rsidRDefault="0011111E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Default="00844643">
      <w:pPr>
        <w:rPr>
          <w:rFonts w:cs="Liberation Serif"/>
        </w:rPr>
      </w:pPr>
      <w:r>
        <w:rPr>
          <w:rFonts w:cs="Liberation Serif"/>
        </w:rPr>
        <w:t>SUBSTITUTIV</w:t>
      </w:r>
      <w:r w:rsidR="00F452AC">
        <w:rPr>
          <w:rFonts w:cs="Liberation Serif"/>
        </w:rPr>
        <w:t>O D</w:t>
      </w:r>
      <w:r w:rsidRPr="00844643">
        <w:rPr>
          <w:rFonts w:cs="Liberation Serif"/>
        </w:rPr>
        <w:t>O</w:t>
      </w:r>
      <w:r w:rsidRPr="00844643">
        <w:rPr>
          <w:rFonts w:cs="Liberation Serif"/>
          <w:b/>
        </w:rPr>
        <w:t xml:space="preserve"> </w:t>
      </w:r>
      <w:r w:rsidRPr="00844643">
        <w:rPr>
          <w:rFonts w:cs="Liberation Serif"/>
        </w:rPr>
        <w:t>PROJETO DE LEI Nº</w:t>
      </w:r>
      <w:r w:rsidRPr="00844643">
        <w:rPr>
          <w:rFonts w:cs="Liberation Serif"/>
          <w:b/>
        </w:rPr>
        <w:t xml:space="preserve"> </w:t>
      </w:r>
      <w:r w:rsidRPr="00844643">
        <w:rPr>
          <w:rFonts w:cs="Liberation Serif"/>
        </w:rPr>
        <w:t>59/19</w:t>
      </w:r>
    </w:p>
    <w:p w:rsidR="00844643" w:rsidRDefault="00844643">
      <w:pPr>
        <w:rPr>
          <w:rFonts w:cs="Liberation Serif"/>
        </w:rPr>
      </w:pPr>
    </w:p>
    <w:p w:rsidR="00844643" w:rsidRPr="00844643" w:rsidRDefault="00844643">
      <w:pPr>
        <w:rPr>
          <w:rFonts w:cs="Liberation Serif"/>
        </w:rPr>
      </w:pPr>
    </w:p>
    <w:p w:rsidR="00BD3FC6" w:rsidRDefault="00BD3FC6"/>
    <w:p w:rsidR="00BD3FC6" w:rsidRDefault="00547C34">
      <w:proofErr w:type="spellStart"/>
      <w:r>
        <w:t>Exma</w:t>
      </w:r>
      <w:proofErr w:type="spellEnd"/>
      <w:r w:rsidR="003211AC">
        <w:t>. Senhor</w:t>
      </w:r>
      <w:r>
        <w:t>a</w:t>
      </w:r>
      <w:r w:rsidR="003211AC">
        <w:t xml:space="preserve"> Presidente</w:t>
      </w:r>
    </w:p>
    <w:p w:rsidR="00BD3FC6" w:rsidRDefault="003211AC">
      <w:pPr>
        <w:rPr>
          <w:rFonts w:ascii="Linux Libertine Display G" w:hAnsi="Linux Libertine Display G"/>
        </w:rPr>
      </w:pPr>
      <w:r>
        <w:t>Nobres vereadores</w:t>
      </w:r>
    </w:p>
    <w:p w:rsidR="00BD3FC6" w:rsidRDefault="00BD3FC6"/>
    <w:p w:rsidR="00BD3FC6" w:rsidRDefault="00BD3FC6"/>
    <w:p w:rsidR="00BD3FC6" w:rsidRDefault="003211AC">
      <w:pPr>
        <w:ind w:firstLine="2268"/>
        <w:jc w:val="both"/>
        <w:rPr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</w:t>
      </w:r>
      <w:r w:rsidR="008742B2">
        <w:rPr>
          <w:b/>
          <w:bCs/>
          <w:color w:val="000000"/>
          <w:sz w:val="26"/>
          <w:szCs w:val="26"/>
        </w:rPr>
        <w:t>DISPÕE SOBRE O TRANSPORTE DO SERVIÇO DE ATENDIMENTO MÓVEL DE URGÊNCIA – SAMU TAMBÉM PARA ESTABELECIMENTOS PRIVADOS DE SAÚDE, E DÁ OUTRAS PROVIDÊNCIAS</w:t>
      </w:r>
      <w:r>
        <w:rPr>
          <w:b/>
          <w:bCs/>
          <w:color w:val="000000"/>
          <w:sz w:val="26"/>
          <w:szCs w:val="26"/>
        </w:rPr>
        <w:t>.”</w:t>
      </w: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>
      <w:pPr>
        <w:tabs>
          <w:tab w:val="left" w:pos="2264"/>
        </w:tabs>
        <w:jc w:val="both"/>
      </w:pPr>
      <w:r>
        <w:rPr>
          <w:b/>
          <w:bCs/>
          <w:sz w:val="26"/>
          <w:szCs w:val="26"/>
        </w:rPr>
        <w:tab/>
        <w:t>Justificativa</w:t>
      </w:r>
    </w:p>
    <w:p w:rsidR="00BD3FC6" w:rsidRDefault="00BD3FC6">
      <w:pPr>
        <w:tabs>
          <w:tab w:val="left" w:pos="2318"/>
        </w:tabs>
        <w:jc w:val="both"/>
        <w:rPr>
          <w:rFonts w:ascii="arial;sans-serif" w:hAnsi="arial;sans-serif" w:hint="eastAsia"/>
          <w:color w:val="333333"/>
          <w:sz w:val="26"/>
          <w:szCs w:val="26"/>
          <w:highlight w:val="white"/>
        </w:rPr>
      </w:pPr>
    </w:p>
    <w:p w:rsidR="002C5045" w:rsidRPr="002C5045" w:rsidRDefault="002C5045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 xml:space="preserve">O SAMU é um serviço público de âmbito federal de responsabilidade tripartite (União, Estados e Municípios), porém de gestão municipal. </w:t>
      </w:r>
    </w:p>
    <w:p w:rsidR="002C5045" w:rsidRPr="002C5045" w:rsidRDefault="002C5045" w:rsidP="002C5045">
      <w:pPr>
        <w:spacing w:before="100" w:beforeAutospacing="1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  <w:t>Seu atendimento está pautado nos preceitos do SUS de “</w:t>
      </w:r>
      <w:r w:rsidR="00602DBA">
        <w:rPr>
          <w:rFonts w:eastAsia="Times New Roman" w:cs="Liberation Serif"/>
          <w:color w:val="auto"/>
          <w:lang w:eastAsia="pt-BR" w:bidi="ar-SA"/>
        </w:rPr>
        <w:t>Universalidade”, “Equidade” e “I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ntegralidade”, sendo destinado ao atendimento primário de toda população, sem exceções, o que implica em dizer que realiza atendimento da população em geral, mesmo daqueles indivíduos que, eventualmente, disponham de seguro-saúde privado. </w:t>
      </w:r>
    </w:p>
    <w:p w:rsidR="002C5045" w:rsidRPr="002C5045" w:rsidRDefault="002C5045" w:rsidP="00192A41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 xml:space="preserve">Baseado no conceito de Universalidade e Equidade, e no fato de atendimento 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pelo SAMU </w:t>
      </w:r>
      <w:r w:rsidRPr="002C5045">
        <w:rPr>
          <w:rFonts w:eastAsia="Times New Roman" w:cs="Liberation Serif"/>
          <w:color w:val="auto"/>
          <w:lang w:eastAsia="pt-BR" w:bidi="ar-SA"/>
        </w:rPr>
        <w:t>de pacientes portadores de segu</w:t>
      </w:r>
      <w:r w:rsidR="00602968">
        <w:rPr>
          <w:rFonts w:eastAsia="Times New Roman" w:cs="Liberation Serif"/>
          <w:color w:val="auto"/>
          <w:lang w:eastAsia="pt-BR" w:bidi="ar-SA"/>
        </w:rPr>
        <w:t>ro-saúde privado, depreende-se a abrangência também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 do transporte pelo SAMU destes pacientes para estabelecimentos</w:t>
      </w:r>
      <w:r w:rsidR="00192A41">
        <w:rPr>
          <w:rFonts w:eastAsia="Times New Roman" w:cs="Liberation Serif"/>
          <w:color w:val="auto"/>
          <w:lang w:eastAsia="pt-BR" w:bidi="ar-SA"/>
        </w:rPr>
        <w:t xml:space="preserve"> de saúde privados, o que </w:t>
      </w:r>
      <w:r w:rsidRPr="002C5045">
        <w:rPr>
          <w:rFonts w:eastAsia="Times New Roman" w:cs="Liberation Serif"/>
          <w:color w:val="auto"/>
          <w:lang w:eastAsia="pt-BR" w:bidi="ar-SA"/>
        </w:rPr>
        <w:t>é extremamente s</w:t>
      </w:r>
      <w:r>
        <w:rPr>
          <w:rFonts w:eastAsia="Times New Roman" w:cs="Liberation Serif"/>
          <w:color w:val="auto"/>
          <w:lang w:eastAsia="pt-BR" w:bidi="ar-SA"/>
        </w:rPr>
        <w:t>alutar aos pos</w:t>
      </w:r>
      <w:r w:rsidR="00602968">
        <w:rPr>
          <w:rFonts w:eastAsia="Times New Roman" w:cs="Liberation Serif"/>
          <w:color w:val="auto"/>
          <w:lang w:eastAsia="pt-BR" w:bidi="ar-SA"/>
        </w:rPr>
        <w:t>tos de internação e de primeiros socorros</w:t>
      </w:r>
      <w:proofErr w:type="gramStart"/>
      <w:r w:rsidR="00602968">
        <w:rPr>
          <w:rFonts w:eastAsia="Times New Roman" w:cs="Liberation Serif"/>
          <w:color w:val="auto"/>
          <w:lang w:eastAsia="pt-BR" w:bidi="ar-SA"/>
        </w:rPr>
        <w:t xml:space="preserve"> 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 </w:t>
      </w:r>
      <w:proofErr w:type="gramEnd"/>
      <w:r w:rsidRPr="002C5045">
        <w:rPr>
          <w:rFonts w:eastAsia="Times New Roman" w:cs="Liberation Serif"/>
          <w:color w:val="auto"/>
          <w:lang w:eastAsia="pt-BR" w:bidi="ar-SA"/>
        </w:rPr>
        <w:t xml:space="preserve">municipais, pois mantêm suas vagas 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de atendimento e </w:t>
      </w:r>
      <w:r w:rsidRPr="002C5045">
        <w:rPr>
          <w:rFonts w:eastAsia="Times New Roman" w:cs="Liberation Serif"/>
          <w:color w:val="auto"/>
          <w:lang w:eastAsia="pt-BR" w:bidi="ar-SA"/>
        </w:rPr>
        <w:t>de internação disponíveis para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 </w:t>
      </w:r>
      <w:r w:rsidRPr="002C5045">
        <w:rPr>
          <w:rFonts w:eastAsia="Times New Roman" w:cs="Liberation Serif"/>
          <w:color w:val="auto"/>
          <w:lang w:eastAsia="pt-BR" w:bidi="ar-SA"/>
        </w:rPr>
        <w:t>os pacien</w:t>
      </w:r>
      <w:r w:rsidR="00192A41">
        <w:rPr>
          <w:rFonts w:eastAsia="Times New Roman" w:cs="Liberation Serif"/>
          <w:color w:val="auto"/>
          <w:lang w:eastAsia="pt-BR" w:bidi="ar-SA"/>
        </w:rPr>
        <w:t>tes carentes de planos de saúde.</w:t>
      </w:r>
    </w:p>
    <w:p w:rsidR="003211AC" w:rsidRDefault="003211AC" w:rsidP="0011111E">
      <w:pPr>
        <w:tabs>
          <w:tab w:val="left" w:pos="55"/>
          <w:tab w:val="left" w:pos="2264"/>
        </w:tabs>
        <w:jc w:val="both"/>
        <w:rPr>
          <w:rFonts w:ascii="Open Sans" w:eastAsia="Times New Roman" w:hAnsi="Open Sans" w:cs="Open Sans"/>
          <w:color w:val="333333"/>
          <w:sz w:val="25"/>
          <w:szCs w:val="25"/>
          <w:lang w:eastAsia="pt-BR" w:bidi="ar-SA"/>
        </w:rPr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  <w:r>
        <w:tab/>
      </w:r>
    </w:p>
    <w:p w:rsidR="00BD3FC6" w:rsidRDefault="00234BEE" w:rsidP="00234BEE">
      <w:pPr>
        <w:tabs>
          <w:tab w:val="left" w:pos="55"/>
          <w:tab w:val="left" w:pos="2264"/>
        </w:tabs>
        <w:ind w:firstLine="2127"/>
        <w:jc w:val="both"/>
      </w:pPr>
      <w:r>
        <w:t>Valinhos</w:t>
      </w:r>
      <w:r w:rsidR="0029212B">
        <w:t>, 10</w:t>
      </w:r>
      <w:r w:rsidR="003211AC">
        <w:t xml:space="preserve"> de </w:t>
      </w:r>
      <w:r w:rsidR="0029212B">
        <w:t>Abril</w:t>
      </w:r>
      <w:r w:rsidR="003211AC">
        <w:t xml:space="preserve"> de 201</w:t>
      </w:r>
      <w:r w:rsidR="00192A41">
        <w:t>9</w:t>
      </w:r>
      <w:r w:rsidR="003211AC">
        <w:t>.</w:t>
      </w: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BD3FC6" w:rsidRDefault="00BD3FC6" w:rsidP="0011111E">
      <w:pPr>
        <w:jc w:val="both"/>
      </w:pPr>
    </w:p>
    <w:p w:rsidR="007D1294" w:rsidRDefault="0011111E" w:rsidP="0011111E">
      <w:pPr>
        <w:jc w:val="both"/>
      </w:pPr>
      <w:r>
        <w:t xml:space="preserve">                                                  </w:t>
      </w:r>
      <w:r w:rsidR="003211AC">
        <w:t>Gilberto Aparecido Borges – GIB</w:t>
      </w:r>
      <w:r w:rsidR="006F39E5">
        <w:t>A</w:t>
      </w:r>
    </w:p>
    <w:p w:rsidR="00BD3FC6" w:rsidRDefault="004C7B13" w:rsidP="0011111E">
      <w:pPr>
        <w:jc w:val="both"/>
        <w:rPr>
          <w:rFonts w:ascii="Linux Libertine Display G" w:hAnsi="Linux Libertine Display G"/>
        </w:rPr>
      </w:pPr>
      <w:r>
        <w:t xml:space="preserve">                                                                 </w:t>
      </w:r>
      <w:r w:rsidR="00381587">
        <w:t xml:space="preserve">Vereador </w:t>
      </w:r>
      <w:r w:rsidR="003211AC">
        <w:t>MDB</w:t>
      </w:r>
    </w:p>
    <w:p w:rsidR="00BD3FC6" w:rsidRDefault="00BD3FC6" w:rsidP="006F39E5">
      <w:pPr>
        <w:jc w:val="both"/>
        <w:rPr>
          <w:b/>
          <w:bCs/>
          <w:sz w:val="26"/>
          <w:szCs w:val="26"/>
        </w:rPr>
      </w:pPr>
    </w:p>
    <w:p w:rsidR="00520DD2" w:rsidRDefault="00520DD2" w:rsidP="006F39E5">
      <w:pPr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520DD2" w:rsidRDefault="00520DD2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Pr="00645EF1" w:rsidRDefault="00844643">
      <w:pPr>
        <w:jc w:val="both"/>
        <w:rPr>
          <w:rFonts w:ascii="Linux Libertine Display G" w:hAnsi="Linux Libertine Display G"/>
          <w:sz w:val="32"/>
          <w:szCs w:val="32"/>
        </w:rPr>
      </w:pPr>
      <w:r w:rsidRPr="00645EF1">
        <w:rPr>
          <w:rFonts w:cs="Liberation Serif"/>
          <w:sz w:val="32"/>
          <w:szCs w:val="32"/>
        </w:rPr>
        <w:t>SUBSTITUTIVO Nº ____ /2019 AO</w:t>
      </w:r>
      <w:r w:rsidRPr="00645EF1">
        <w:rPr>
          <w:rFonts w:cs="Liberation Serif"/>
          <w:b/>
          <w:sz w:val="32"/>
          <w:szCs w:val="32"/>
        </w:rPr>
        <w:t xml:space="preserve"> </w:t>
      </w:r>
      <w:r w:rsidRPr="00645EF1">
        <w:rPr>
          <w:rFonts w:cs="Liberation Serif"/>
          <w:sz w:val="32"/>
          <w:szCs w:val="32"/>
        </w:rPr>
        <w:t>PROJETO DE LEI Nº</w:t>
      </w:r>
      <w:r w:rsidRPr="00645EF1">
        <w:rPr>
          <w:rFonts w:cs="Liberation Serif"/>
          <w:b/>
          <w:sz w:val="32"/>
          <w:szCs w:val="32"/>
        </w:rPr>
        <w:t xml:space="preserve"> </w:t>
      </w:r>
      <w:r w:rsidRPr="00645EF1">
        <w:rPr>
          <w:rFonts w:cs="Liberation Serif"/>
          <w:sz w:val="32"/>
          <w:szCs w:val="32"/>
        </w:rPr>
        <w:t>59/19</w:t>
      </w:r>
    </w:p>
    <w:p w:rsidR="00BD3FC6" w:rsidRDefault="00BD3FC6">
      <w:pPr>
        <w:jc w:val="both"/>
        <w:rPr>
          <w:b/>
          <w:bCs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3211AC">
      <w:pPr>
        <w:pStyle w:val="Heading1"/>
        <w:ind w:left="3912"/>
        <w:jc w:val="both"/>
      </w:pPr>
      <w:r>
        <w:rPr>
          <w:rFonts w:ascii="Liberation Serif" w:hAnsi="Liberation Serif"/>
          <w:b/>
          <w:bCs/>
          <w:color w:val="000000"/>
        </w:rPr>
        <w:t>“</w:t>
      </w:r>
      <w:r w:rsidR="006A2C0C">
        <w:rPr>
          <w:b/>
          <w:bCs/>
          <w:color w:val="000000"/>
          <w:sz w:val="26"/>
          <w:szCs w:val="26"/>
        </w:rPr>
        <w:t xml:space="preserve">DISPÕE SOBRE </w:t>
      </w:r>
      <w:r w:rsidR="008464C1">
        <w:rPr>
          <w:b/>
          <w:bCs/>
          <w:color w:val="000000"/>
          <w:sz w:val="26"/>
          <w:szCs w:val="26"/>
        </w:rPr>
        <w:t>O TRANSPORTE DO SERVIÇO DE ATENDIMENTO MÓVEL DE URGÊNCIA – SAMU TAMBÉM PARA ESTABELECIMENTOS PRIVADOS DE SAÚDE, E DÁ OUTRAS PROVIDÊNCIAS</w:t>
      </w:r>
      <w:r>
        <w:rPr>
          <w:rFonts w:ascii="Liberation Serif" w:hAnsi="Liberation Serif"/>
          <w:b/>
          <w:bCs/>
          <w:color w:val="000000"/>
        </w:rPr>
        <w:t>”</w:t>
      </w:r>
      <w:r w:rsidR="006A2C0C">
        <w:rPr>
          <w:rFonts w:ascii="Liberation Serif" w:hAnsi="Liberation Serif"/>
          <w:b/>
          <w:bCs/>
          <w:color w:val="000000"/>
        </w:rPr>
        <w:t>.</w:t>
      </w: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>
      <w:pPr>
        <w:tabs>
          <w:tab w:val="left" w:pos="8445"/>
        </w:tabs>
        <w:ind w:left="57" w:firstLine="2211"/>
        <w:jc w:val="both"/>
      </w:pPr>
    </w:p>
    <w:p w:rsidR="00BD3FC6" w:rsidRPr="006F39E5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 xml:space="preserve">a Câmara municipal aprovou e ele sanciona e promulga a seguinte lei: </w:t>
      </w:r>
    </w:p>
    <w:p w:rsidR="00C71956" w:rsidRDefault="003211AC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Art. 1º –</w:t>
      </w:r>
      <w:r w:rsidR="00B641F8">
        <w:rPr>
          <w:color w:val="000000"/>
          <w:sz w:val="26"/>
          <w:szCs w:val="26"/>
        </w:rPr>
        <w:t xml:space="preserve"> Fica</w:t>
      </w:r>
      <w:r>
        <w:rPr>
          <w:color w:val="000000"/>
          <w:sz w:val="26"/>
          <w:szCs w:val="26"/>
        </w:rPr>
        <w:t xml:space="preserve"> </w:t>
      </w:r>
      <w:r w:rsidR="00B641F8">
        <w:rPr>
          <w:color w:val="000000"/>
          <w:sz w:val="26"/>
          <w:szCs w:val="26"/>
        </w:rPr>
        <w:t>estabelecido</w:t>
      </w:r>
      <w:r w:rsidR="00595059">
        <w:rPr>
          <w:color w:val="000000"/>
          <w:sz w:val="26"/>
          <w:szCs w:val="26"/>
        </w:rPr>
        <w:t xml:space="preserve"> o transporte do Serviço de Atendimento Móvel de Urgência – SAMU também para estabelecimentos privados de saúde</w:t>
      </w:r>
      <w:r w:rsidR="00CF3566">
        <w:rPr>
          <w:color w:val="000000"/>
          <w:sz w:val="26"/>
          <w:szCs w:val="26"/>
        </w:rPr>
        <w:t xml:space="preserve"> deste município</w:t>
      </w:r>
      <w:r w:rsidR="00595059">
        <w:rPr>
          <w:color w:val="000000"/>
          <w:sz w:val="26"/>
          <w:szCs w:val="26"/>
        </w:rPr>
        <w:t>, quando o próprio atendido, ou seu acompanhante responsável, manifestar</w:t>
      </w:r>
      <w:r w:rsidR="00C71956">
        <w:rPr>
          <w:color w:val="000000"/>
          <w:sz w:val="26"/>
          <w:szCs w:val="26"/>
        </w:rPr>
        <w:t xml:space="preserve"> </w:t>
      </w:r>
      <w:r w:rsidR="00595059">
        <w:rPr>
          <w:color w:val="000000"/>
          <w:sz w:val="26"/>
          <w:szCs w:val="26"/>
        </w:rPr>
        <w:t xml:space="preserve">este desejo. </w:t>
      </w: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Parágrafo único </w:t>
      </w:r>
      <w:r w:rsidR="0085262B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85262B">
        <w:rPr>
          <w:color w:val="000000"/>
          <w:sz w:val="26"/>
          <w:szCs w:val="26"/>
        </w:rPr>
        <w:t>O cumprimento do disposto neste artigo fica condicionado à avaliação pela equipe médica de atendimento de urgência do estado clínico do paciente, da gravidade do caso, e da proximidade do estabelecimento privado de saúde indicado.</w:t>
      </w:r>
    </w:p>
    <w:p w:rsidR="00262B4D" w:rsidRDefault="00262B4D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262B4D" w:rsidRDefault="00262B4D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Art. 2º - É obrigatória a observância de todas as normas </w:t>
      </w:r>
      <w:r w:rsidR="00844643">
        <w:rPr>
          <w:color w:val="000000"/>
          <w:sz w:val="26"/>
          <w:szCs w:val="26"/>
        </w:rPr>
        <w:t xml:space="preserve">correlatas </w:t>
      </w:r>
      <w:r>
        <w:rPr>
          <w:color w:val="000000"/>
          <w:sz w:val="26"/>
          <w:szCs w:val="26"/>
        </w:rPr>
        <w:t>do Ministério da Saúde</w:t>
      </w:r>
      <w:r w:rsidR="0084464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no cumprimento desta lei.</w:t>
      </w: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D3FC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="00CF3566">
        <w:rPr>
          <w:color w:val="000000"/>
          <w:sz w:val="26"/>
          <w:szCs w:val="26"/>
        </w:rPr>
        <w:t xml:space="preserve">Art. </w:t>
      </w:r>
      <w:r w:rsidR="00262B4D">
        <w:rPr>
          <w:color w:val="000000"/>
          <w:sz w:val="26"/>
          <w:szCs w:val="26"/>
        </w:rPr>
        <w:t>3</w:t>
      </w:r>
      <w:r w:rsidR="003211AC">
        <w:rPr>
          <w:color w:val="000000"/>
          <w:sz w:val="26"/>
          <w:szCs w:val="26"/>
        </w:rPr>
        <w:t xml:space="preserve">º - Esta lei entra em vigor na data de sua publicação. </w:t>
      </w:r>
    </w:p>
    <w:p w:rsidR="00BD3FC6" w:rsidRDefault="00BD3FC6">
      <w:pPr>
        <w:pStyle w:val="Corpodetexto"/>
        <w:tabs>
          <w:tab w:val="left" w:pos="2264"/>
        </w:tabs>
        <w:spacing w:after="0" w:line="240" w:lineRule="auto"/>
        <w:jc w:val="both"/>
        <w:rPr>
          <w:color w:val="333333"/>
          <w:sz w:val="26"/>
          <w:szCs w:val="26"/>
        </w:rPr>
      </w:pPr>
    </w:p>
    <w:p w:rsidR="00BD3FC6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color w:val="333333"/>
          <w:sz w:val="26"/>
          <w:szCs w:val="26"/>
        </w:rPr>
        <w:tab/>
      </w:r>
    </w:p>
    <w:p w:rsidR="00BD3FC6" w:rsidRPr="006F39E5" w:rsidRDefault="00BD3FC6" w:rsidP="006F39E5">
      <w:pPr>
        <w:pStyle w:val="Corpodetexto"/>
        <w:tabs>
          <w:tab w:val="left" w:pos="2264"/>
        </w:tabs>
        <w:spacing w:after="0" w:line="240" w:lineRule="auto"/>
        <w:jc w:val="both"/>
      </w:pPr>
    </w:p>
    <w:p w:rsidR="00BD3FC6" w:rsidRDefault="003211AC">
      <w:pPr>
        <w:jc w:val="both"/>
      </w:pPr>
      <w:r>
        <w:t>Valinhos, aos ________________________________________</w:t>
      </w: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3211AC" w:rsidP="006F39E5">
      <w:pPr>
        <w:jc w:val="center"/>
      </w:pPr>
      <w:r>
        <w:t>DR. ORESTES PREVITALE JÚNIOR</w:t>
      </w:r>
    </w:p>
    <w:p w:rsidR="00BD3FC6" w:rsidRDefault="006F39E5" w:rsidP="006F39E5">
      <w:r>
        <w:t xml:space="preserve">                                                                         </w:t>
      </w:r>
      <w:r w:rsidR="003211AC">
        <w:t>Prefeito</w:t>
      </w:r>
    </w:p>
    <w:sectPr w:rsidR="00BD3F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814B3"/>
    <w:rsid w:val="000F1BAD"/>
    <w:rsid w:val="0011111E"/>
    <w:rsid w:val="0018281A"/>
    <w:rsid w:val="00192A41"/>
    <w:rsid w:val="001A33F6"/>
    <w:rsid w:val="00234BEE"/>
    <w:rsid w:val="00262B4D"/>
    <w:rsid w:val="0029212B"/>
    <w:rsid w:val="002C5045"/>
    <w:rsid w:val="003211AC"/>
    <w:rsid w:val="00381587"/>
    <w:rsid w:val="003F34C6"/>
    <w:rsid w:val="004C7B13"/>
    <w:rsid w:val="00520DD2"/>
    <w:rsid w:val="00547C34"/>
    <w:rsid w:val="005715E5"/>
    <w:rsid w:val="00595059"/>
    <w:rsid w:val="00602968"/>
    <w:rsid w:val="00602DBA"/>
    <w:rsid w:val="00645EF1"/>
    <w:rsid w:val="006A2C0C"/>
    <w:rsid w:val="006F39E5"/>
    <w:rsid w:val="0078510C"/>
    <w:rsid w:val="007D1294"/>
    <w:rsid w:val="00814F79"/>
    <w:rsid w:val="00844643"/>
    <w:rsid w:val="008464C1"/>
    <w:rsid w:val="00851A4F"/>
    <w:rsid w:val="0085262B"/>
    <w:rsid w:val="008742B2"/>
    <w:rsid w:val="008E1FB9"/>
    <w:rsid w:val="008E3B17"/>
    <w:rsid w:val="00A20915"/>
    <w:rsid w:val="00A96DE9"/>
    <w:rsid w:val="00B32971"/>
    <w:rsid w:val="00B641F8"/>
    <w:rsid w:val="00BD0D96"/>
    <w:rsid w:val="00BD3FC6"/>
    <w:rsid w:val="00C71956"/>
    <w:rsid w:val="00CA1C3B"/>
    <w:rsid w:val="00CF3566"/>
    <w:rsid w:val="00D23373"/>
    <w:rsid w:val="00F14FE7"/>
    <w:rsid w:val="00F4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8</cp:revision>
  <cp:lastPrinted>2019-03-28T18:24:00Z</cp:lastPrinted>
  <dcterms:created xsi:type="dcterms:W3CDTF">2019-04-10T16:50:00Z</dcterms:created>
  <dcterms:modified xsi:type="dcterms:W3CDTF">2019-04-12T12:34:00Z</dcterms:modified>
  <dc:language>pt-BR</dc:language>
</cp:coreProperties>
</file>