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7A" w:rsidRDefault="00A5537A" w:rsidP="00A5537A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bookmarkStart w:id="0" w:name="_GoBack"/>
      <w:bookmarkEnd w:id="0"/>
      <w:r w:rsidRPr="00A5537A">
        <w:rPr>
          <w:rFonts w:ascii="Arial" w:hAnsi="Arial" w:cs="Arial"/>
          <w:b/>
          <w:color w:val="000000"/>
          <w:sz w:val="24"/>
          <w:szCs w:val="24"/>
        </w:rPr>
        <w:tab/>
      </w:r>
      <w:r w:rsidRPr="00A5537A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LEI Nº</w:t>
      </w:r>
    </w:p>
    <w:p w:rsidR="00A5537A" w:rsidRDefault="00A5537A" w:rsidP="00A5537A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41D86" w:rsidRPr="00A5537A" w:rsidRDefault="00A5537A" w:rsidP="00A5537A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A5537A">
        <w:rPr>
          <w:rFonts w:ascii="Arial" w:hAnsi="Arial" w:cs="Arial"/>
          <w:b/>
          <w:color w:val="000000"/>
          <w:sz w:val="24"/>
          <w:szCs w:val="24"/>
        </w:rPr>
        <w:tab/>
      </w:r>
      <w:r w:rsidRPr="00A5537A">
        <w:rPr>
          <w:rFonts w:ascii="Arial" w:hAnsi="Arial" w:cs="Arial"/>
          <w:b/>
          <w:color w:val="000000"/>
          <w:sz w:val="24"/>
          <w:szCs w:val="24"/>
        </w:rPr>
        <w:tab/>
      </w:r>
      <w:r w:rsidR="00741D86" w:rsidRPr="00A5537A">
        <w:rPr>
          <w:rFonts w:ascii="Arial" w:hAnsi="Arial" w:cs="Arial"/>
          <w:b/>
          <w:color w:val="000000"/>
          <w:sz w:val="24"/>
          <w:szCs w:val="24"/>
        </w:rPr>
        <w:t>Proíbe</w:t>
      </w:r>
      <w:r w:rsidR="00741D86" w:rsidRPr="00A5537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a utilização de veículos movidos por tração animal para transporte de cargas, com fins comerciais, </w:t>
      </w:r>
      <w:r w:rsidR="00741D86" w:rsidRPr="00A5537A">
        <w:rPr>
          <w:rFonts w:ascii="Arial" w:hAnsi="Arial" w:cs="Arial"/>
          <w:b/>
          <w:color w:val="000000"/>
          <w:sz w:val="24"/>
          <w:szCs w:val="24"/>
        </w:rPr>
        <w:t>no</w:t>
      </w:r>
      <w:r w:rsidR="00336170" w:rsidRPr="00A5537A">
        <w:rPr>
          <w:rFonts w:ascii="Arial" w:hAnsi="Arial" w:cs="Arial"/>
          <w:b/>
          <w:color w:val="000000"/>
          <w:sz w:val="24"/>
          <w:szCs w:val="24"/>
        </w:rPr>
        <w:t xml:space="preserve"> perímetro urbano do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município de Valinhos.</w:t>
      </w:r>
    </w:p>
    <w:p w:rsidR="00A5537A" w:rsidRDefault="00A5537A" w:rsidP="00A5537A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A5537A" w:rsidRDefault="00A5537A" w:rsidP="00A5537A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A5537A" w:rsidRDefault="00A5537A" w:rsidP="00A5537A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A5537A" w:rsidRDefault="00A5537A" w:rsidP="00A5537A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A5537A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 w:rsidRPr="00A5537A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b/>
          <w:snapToGrid w:val="0"/>
          <w:color w:val="000000"/>
          <w:sz w:val="24"/>
          <w:szCs w:val="24"/>
        </w:rPr>
        <w:t>ORESTES PREVITALE JÚNIOR</w:t>
      </w:r>
      <w:r>
        <w:rPr>
          <w:rFonts w:ascii="Arial" w:hAnsi="Arial" w:cs="Arial"/>
          <w:snapToGrid w:val="0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A5537A" w:rsidRDefault="00A5537A" w:rsidP="00A5537A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741D86" w:rsidRPr="00A5537A" w:rsidRDefault="00A5537A" w:rsidP="00A5537A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A5537A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 w:rsidRPr="00A5537A"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FAZ SABER </w:t>
      </w:r>
      <w:r>
        <w:rPr>
          <w:rFonts w:ascii="Arial" w:hAnsi="Arial" w:cs="Arial"/>
          <w:snapToGrid w:val="0"/>
          <w:color w:val="000000"/>
          <w:sz w:val="24"/>
          <w:szCs w:val="24"/>
        </w:rPr>
        <w:t>que a Câmara Municipal aprovou e ele sanciona e promulga a seguinte Lei:</w:t>
      </w:r>
      <w:r w:rsidRPr="00A5537A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</w:t>
      </w:r>
    </w:p>
    <w:p w:rsidR="00A5537A" w:rsidRDefault="00A5537A" w:rsidP="00A5537A">
      <w:pPr>
        <w:pStyle w:val="mceclass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5537A" w:rsidRDefault="00A5537A" w:rsidP="00A5537A">
      <w:pPr>
        <w:pStyle w:val="mceclass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5537A">
        <w:rPr>
          <w:rFonts w:ascii="Arial" w:hAnsi="Arial" w:cs="Arial"/>
          <w:b/>
          <w:color w:val="000000"/>
        </w:rPr>
        <w:tab/>
      </w:r>
      <w:r w:rsidRPr="00A5537A">
        <w:rPr>
          <w:rFonts w:ascii="Arial" w:hAnsi="Arial" w:cs="Arial"/>
          <w:b/>
          <w:color w:val="000000"/>
        </w:rPr>
        <w:tab/>
      </w:r>
      <w:r w:rsidR="00741D86" w:rsidRPr="00A5537A">
        <w:rPr>
          <w:rFonts w:ascii="Arial" w:hAnsi="Arial" w:cs="Arial"/>
          <w:b/>
          <w:color w:val="000000"/>
        </w:rPr>
        <w:t>Art. 1º</w:t>
      </w:r>
      <w:r w:rsidRPr="00A5537A">
        <w:rPr>
          <w:rFonts w:ascii="Arial" w:hAnsi="Arial" w:cs="Arial"/>
          <w:b/>
          <w:color w:val="000000"/>
        </w:rPr>
        <w:t>.</w:t>
      </w:r>
      <w:r w:rsidR="00741D86" w:rsidRPr="00A5537A">
        <w:rPr>
          <w:rFonts w:ascii="Arial" w:hAnsi="Arial" w:cs="Arial"/>
          <w:color w:val="000000"/>
        </w:rPr>
        <w:t xml:space="preserve"> Fica proibida nos limites do </w:t>
      </w:r>
      <w:r w:rsidR="00336170" w:rsidRPr="00A5537A">
        <w:rPr>
          <w:rFonts w:ascii="Arial" w:hAnsi="Arial" w:cs="Arial"/>
          <w:color w:val="000000"/>
        </w:rPr>
        <w:t xml:space="preserve">perímetro urbano do </w:t>
      </w:r>
      <w:r w:rsidR="00741D86" w:rsidRPr="00A5537A">
        <w:rPr>
          <w:rFonts w:ascii="Arial" w:hAnsi="Arial" w:cs="Arial"/>
          <w:color w:val="000000"/>
        </w:rPr>
        <w:t xml:space="preserve">Município de Valinhos a utilização de veículos movidos </w:t>
      </w:r>
      <w:proofErr w:type="gramStart"/>
      <w:r w:rsidR="00741D86" w:rsidRPr="00A5537A">
        <w:rPr>
          <w:rFonts w:ascii="Arial" w:hAnsi="Arial" w:cs="Arial"/>
          <w:color w:val="000000"/>
        </w:rPr>
        <w:t>a</w:t>
      </w:r>
      <w:proofErr w:type="gramEnd"/>
      <w:r w:rsidR="00741D86" w:rsidRPr="00A5537A">
        <w:rPr>
          <w:rFonts w:ascii="Arial" w:hAnsi="Arial" w:cs="Arial"/>
          <w:color w:val="000000"/>
        </w:rPr>
        <w:t xml:space="preserve"> tração animal para fins comerciais, e a exploração animal para esse fim.</w:t>
      </w:r>
    </w:p>
    <w:p w:rsidR="00741D86" w:rsidRPr="00A5537A" w:rsidRDefault="00A5537A" w:rsidP="00A5537A">
      <w:pPr>
        <w:pStyle w:val="mceclass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5537A">
        <w:rPr>
          <w:rFonts w:ascii="Arial" w:hAnsi="Arial" w:cs="Arial"/>
          <w:b/>
          <w:color w:val="000000"/>
        </w:rPr>
        <w:tab/>
      </w:r>
      <w:r w:rsidRPr="00A5537A">
        <w:rPr>
          <w:rFonts w:ascii="Arial" w:hAnsi="Arial" w:cs="Arial"/>
          <w:b/>
          <w:color w:val="000000"/>
        </w:rPr>
        <w:tab/>
      </w:r>
      <w:r w:rsidR="00741D86" w:rsidRPr="00A5537A">
        <w:rPr>
          <w:rFonts w:ascii="Arial" w:hAnsi="Arial" w:cs="Arial"/>
          <w:color w:val="000000"/>
        </w:rPr>
        <w:t>§ 1º</w:t>
      </w:r>
      <w:r w:rsidRPr="00A5537A">
        <w:rPr>
          <w:rFonts w:ascii="Arial" w:hAnsi="Arial" w:cs="Arial"/>
          <w:color w:val="000000"/>
        </w:rPr>
        <w:t>.</w:t>
      </w:r>
      <w:r w:rsidR="00741D86" w:rsidRPr="00A5537A">
        <w:rPr>
          <w:rFonts w:ascii="Arial" w:hAnsi="Arial" w:cs="Arial"/>
          <w:color w:val="000000"/>
        </w:rPr>
        <w:t xml:space="preserve"> Para efeitos desta </w:t>
      </w:r>
      <w:r w:rsidRPr="00A5537A">
        <w:rPr>
          <w:rFonts w:ascii="Arial" w:hAnsi="Arial" w:cs="Arial"/>
          <w:color w:val="000000"/>
        </w:rPr>
        <w:t xml:space="preserve">Lei </w:t>
      </w:r>
      <w:r w:rsidR="00741D86" w:rsidRPr="00A5537A">
        <w:rPr>
          <w:rFonts w:ascii="Arial" w:hAnsi="Arial" w:cs="Arial"/>
          <w:color w:val="000000"/>
        </w:rPr>
        <w:t>consideram-se:</w:t>
      </w:r>
    </w:p>
    <w:p w:rsidR="00741D86" w:rsidRPr="00A5537A" w:rsidRDefault="00741D86" w:rsidP="00A5537A">
      <w:pPr>
        <w:pStyle w:val="mceclass"/>
        <w:numPr>
          <w:ilvl w:val="0"/>
          <w:numId w:val="2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ind w:left="567" w:hanging="283"/>
        <w:jc w:val="both"/>
        <w:rPr>
          <w:rFonts w:ascii="Arial" w:hAnsi="Arial" w:cs="Arial"/>
          <w:color w:val="000000"/>
        </w:rPr>
      </w:pPr>
      <w:proofErr w:type="gramStart"/>
      <w:r w:rsidRPr="00A5537A">
        <w:rPr>
          <w:rFonts w:ascii="Arial" w:hAnsi="Arial" w:cs="Arial"/>
          <w:color w:val="000000"/>
        </w:rPr>
        <w:t>animais</w:t>
      </w:r>
      <w:proofErr w:type="gramEnd"/>
      <w:r w:rsidRPr="00A5537A">
        <w:rPr>
          <w:rFonts w:ascii="Arial" w:hAnsi="Arial" w:cs="Arial"/>
          <w:color w:val="000000"/>
        </w:rPr>
        <w:t xml:space="preserve"> sujeitos à proibição: equinos, asininos, muares, caprinos e bovinos;</w:t>
      </w:r>
    </w:p>
    <w:p w:rsidR="00741D86" w:rsidRPr="00A5537A" w:rsidRDefault="00741D86" w:rsidP="00A5537A">
      <w:pPr>
        <w:pStyle w:val="mceclass"/>
        <w:numPr>
          <w:ilvl w:val="0"/>
          <w:numId w:val="2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ind w:left="567" w:hanging="283"/>
        <w:jc w:val="both"/>
        <w:rPr>
          <w:rFonts w:ascii="Arial" w:hAnsi="Arial" w:cs="Arial"/>
          <w:color w:val="000000"/>
        </w:rPr>
      </w:pPr>
      <w:proofErr w:type="gramStart"/>
      <w:r w:rsidRPr="00A5537A">
        <w:rPr>
          <w:rFonts w:ascii="Arial" w:hAnsi="Arial" w:cs="Arial"/>
          <w:color w:val="000000"/>
        </w:rPr>
        <w:t>tração</w:t>
      </w:r>
      <w:proofErr w:type="gramEnd"/>
      <w:r w:rsidRPr="00A5537A">
        <w:rPr>
          <w:rFonts w:ascii="Arial" w:hAnsi="Arial" w:cs="Arial"/>
          <w:color w:val="000000"/>
        </w:rPr>
        <w:t xml:space="preserve"> animal: todo meio de transporte de carga movido por propulsão animal;</w:t>
      </w:r>
    </w:p>
    <w:p w:rsidR="00A5537A" w:rsidRDefault="00741D86" w:rsidP="00A5537A">
      <w:pPr>
        <w:pStyle w:val="mceclass"/>
        <w:numPr>
          <w:ilvl w:val="0"/>
          <w:numId w:val="2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ind w:left="567" w:hanging="283"/>
        <w:jc w:val="both"/>
        <w:rPr>
          <w:rFonts w:ascii="Arial" w:hAnsi="Arial" w:cs="Arial"/>
          <w:color w:val="000000"/>
        </w:rPr>
      </w:pPr>
      <w:proofErr w:type="gramStart"/>
      <w:r w:rsidRPr="00A5537A">
        <w:rPr>
          <w:rFonts w:ascii="Arial" w:hAnsi="Arial" w:cs="Arial"/>
          <w:color w:val="000000"/>
        </w:rPr>
        <w:t>condução</w:t>
      </w:r>
      <w:proofErr w:type="gramEnd"/>
      <w:r w:rsidRPr="00A5537A">
        <w:rPr>
          <w:rFonts w:ascii="Arial" w:hAnsi="Arial" w:cs="Arial"/>
          <w:color w:val="000000"/>
        </w:rPr>
        <w:t xml:space="preserve"> de animais com cargas: todo deslocamento de animal conduzindo cargas em seu dorso estando o condutor montado ou não.</w:t>
      </w:r>
    </w:p>
    <w:p w:rsidR="00A5537A" w:rsidRDefault="00A5537A" w:rsidP="00A5537A">
      <w:pPr>
        <w:pStyle w:val="mceclass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5537A">
        <w:rPr>
          <w:rFonts w:ascii="Arial" w:hAnsi="Arial" w:cs="Arial"/>
          <w:color w:val="000000"/>
        </w:rPr>
        <w:tab/>
      </w:r>
      <w:r w:rsidRPr="00A5537A">
        <w:rPr>
          <w:rFonts w:ascii="Arial" w:hAnsi="Arial" w:cs="Arial"/>
          <w:color w:val="000000"/>
        </w:rPr>
        <w:tab/>
      </w:r>
      <w:r w:rsidR="00741D86" w:rsidRPr="00A5537A">
        <w:rPr>
          <w:rFonts w:ascii="Arial" w:hAnsi="Arial" w:cs="Arial"/>
          <w:color w:val="000000"/>
        </w:rPr>
        <w:t>§ 2º</w:t>
      </w:r>
      <w:r>
        <w:rPr>
          <w:rFonts w:ascii="Arial" w:hAnsi="Arial" w:cs="Arial"/>
          <w:color w:val="000000"/>
        </w:rPr>
        <w:t>.</w:t>
      </w:r>
      <w:r w:rsidR="00741D86" w:rsidRPr="00A5537A">
        <w:rPr>
          <w:rFonts w:ascii="Arial" w:hAnsi="Arial" w:cs="Arial"/>
          <w:color w:val="000000"/>
        </w:rPr>
        <w:t xml:space="preserve"> Ficam excluídas dessa Lei as atividades em </w:t>
      </w:r>
      <w:proofErr w:type="gramStart"/>
      <w:r w:rsidR="00741D86" w:rsidRPr="00A5537A">
        <w:rPr>
          <w:rFonts w:ascii="Arial" w:hAnsi="Arial" w:cs="Arial"/>
          <w:color w:val="000000"/>
        </w:rPr>
        <w:t>estabelecimentos</w:t>
      </w:r>
      <w:proofErr w:type="gramEnd"/>
      <w:r w:rsidR="00741D86" w:rsidRPr="00A5537A">
        <w:rPr>
          <w:rFonts w:ascii="Arial" w:hAnsi="Arial" w:cs="Arial"/>
          <w:color w:val="000000"/>
        </w:rPr>
        <w:t xml:space="preserve"> públicos ou privados, nos termos da legislação vigente, tais como haras, corridas de cavalos (turfe), saltos com cavalos (hipismo), </w:t>
      </w:r>
      <w:proofErr w:type="spellStart"/>
      <w:r w:rsidR="00741D86" w:rsidRPr="00A5537A">
        <w:rPr>
          <w:rFonts w:ascii="Arial" w:hAnsi="Arial" w:cs="Arial"/>
          <w:color w:val="000000"/>
        </w:rPr>
        <w:t>equoterapia</w:t>
      </w:r>
      <w:proofErr w:type="spellEnd"/>
      <w:r w:rsidR="00741D86" w:rsidRPr="00A5537A">
        <w:rPr>
          <w:rFonts w:ascii="Arial" w:hAnsi="Arial" w:cs="Arial"/>
          <w:color w:val="000000"/>
        </w:rPr>
        <w:t>, cavalgadas, desfiles, bem como o uso de animais pelas forças públicas, militares ou civis, que tenham grupamentos com montaria.</w:t>
      </w:r>
    </w:p>
    <w:p w:rsidR="00A5537A" w:rsidRDefault="00A5537A" w:rsidP="00A5537A">
      <w:pPr>
        <w:pStyle w:val="mceclass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5537A" w:rsidRDefault="00A5537A" w:rsidP="00A5537A">
      <w:pPr>
        <w:pStyle w:val="mceclass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5537A">
        <w:rPr>
          <w:rFonts w:ascii="Arial" w:hAnsi="Arial" w:cs="Arial"/>
          <w:b/>
          <w:color w:val="000000"/>
        </w:rPr>
        <w:lastRenderedPageBreak/>
        <w:tab/>
      </w:r>
      <w:r w:rsidRPr="00A5537A">
        <w:rPr>
          <w:rFonts w:ascii="Arial" w:hAnsi="Arial" w:cs="Arial"/>
          <w:b/>
          <w:color w:val="000000"/>
        </w:rPr>
        <w:tab/>
      </w:r>
      <w:r w:rsidR="00741D86" w:rsidRPr="00A5537A">
        <w:rPr>
          <w:rFonts w:ascii="Arial" w:hAnsi="Arial" w:cs="Arial"/>
          <w:b/>
          <w:color w:val="000000"/>
        </w:rPr>
        <w:t>Art. 2º</w:t>
      </w:r>
      <w:r w:rsidRPr="00A5537A">
        <w:rPr>
          <w:rFonts w:ascii="Arial" w:hAnsi="Arial" w:cs="Arial"/>
          <w:b/>
          <w:color w:val="000000"/>
        </w:rPr>
        <w:t>.</w:t>
      </w:r>
      <w:r w:rsidR="00741D86" w:rsidRPr="00A5537A">
        <w:rPr>
          <w:rFonts w:ascii="Arial" w:hAnsi="Arial" w:cs="Arial"/>
          <w:color w:val="000000"/>
        </w:rPr>
        <w:t xml:space="preserve"> O animal encontrado nas situações vedadas pelos art. 1º desta </w:t>
      </w:r>
      <w:r w:rsidRPr="00A5537A">
        <w:rPr>
          <w:rFonts w:ascii="Arial" w:hAnsi="Arial" w:cs="Arial"/>
          <w:color w:val="000000"/>
        </w:rPr>
        <w:t xml:space="preserve">Lei </w:t>
      </w:r>
      <w:r w:rsidR="00741D86" w:rsidRPr="00A5537A">
        <w:rPr>
          <w:rFonts w:ascii="Arial" w:hAnsi="Arial" w:cs="Arial"/>
          <w:color w:val="000000"/>
        </w:rPr>
        <w:t>será retido pelo agente fiscalizador, que acionará o órgão municipal competente para proceder ao seu recolhimento e requisitará força policial, se necessário.</w:t>
      </w:r>
    </w:p>
    <w:p w:rsidR="00A5537A" w:rsidRDefault="00A5537A" w:rsidP="00A5537A">
      <w:pPr>
        <w:pStyle w:val="mceclass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5537A">
        <w:rPr>
          <w:rFonts w:ascii="Arial" w:hAnsi="Arial" w:cs="Arial"/>
          <w:color w:val="000000"/>
        </w:rPr>
        <w:tab/>
      </w:r>
      <w:r w:rsidRPr="00A5537A">
        <w:rPr>
          <w:rFonts w:ascii="Arial" w:hAnsi="Arial" w:cs="Arial"/>
          <w:color w:val="000000"/>
        </w:rPr>
        <w:tab/>
      </w:r>
      <w:r w:rsidR="00741D86" w:rsidRPr="00A5537A">
        <w:rPr>
          <w:rFonts w:ascii="Arial" w:hAnsi="Arial" w:cs="Arial"/>
          <w:color w:val="000000"/>
        </w:rPr>
        <w:t xml:space="preserve">§ </w:t>
      </w:r>
      <w:r>
        <w:rPr>
          <w:rFonts w:ascii="Arial" w:hAnsi="Arial" w:cs="Arial"/>
          <w:color w:val="000000"/>
        </w:rPr>
        <w:t>1</w:t>
      </w:r>
      <w:r w:rsidR="00741D86" w:rsidRPr="00A5537A">
        <w:rPr>
          <w:rFonts w:ascii="Arial" w:hAnsi="Arial" w:cs="Arial"/>
          <w:color w:val="000000"/>
        </w:rPr>
        <w:t>º</w:t>
      </w:r>
      <w:r>
        <w:rPr>
          <w:rFonts w:ascii="Arial" w:hAnsi="Arial" w:cs="Arial"/>
          <w:color w:val="000000"/>
        </w:rPr>
        <w:t>.</w:t>
      </w:r>
      <w:r w:rsidR="00741D86" w:rsidRPr="00A5537A">
        <w:rPr>
          <w:rFonts w:ascii="Arial" w:hAnsi="Arial" w:cs="Arial"/>
          <w:color w:val="000000"/>
        </w:rPr>
        <w:t xml:space="preserve"> Havendo constatação de maus tratos, o responsável pelo animal sofrerá as sanções previstas na Lei</w:t>
      </w:r>
      <w:r w:rsidR="002D47ED" w:rsidRPr="00A5537A">
        <w:rPr>
          <w:rFonts w:ascii="Arial" w:hAnsi="Arial" w:cs="Arial"/>
          <w:color w:val="000000"/>
        </w:rPr>
        <w:t xml:space="preserve"> Federal</w:t>
      </w:r>
      <w:r w:rsidR="00741D86" w:rsidRPr="00A5537A">
        <w:rPr>
          <w:rFonts w:ascii="Arial" w:hAnsi="Arial" w:cs="Arial"/>
          <w:color w:val="000000"/>
        </w:rPr>
        <w:t xml:space="preserve"> nº </w:t>
      </w:r>
      <w:r w:rsidR="002D47ED" w:rsidRPr="00A5537A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>.</w:t>
      </w:r>
      <w:r w:rsidR="002D47ED" w:rsidRPr="00A5537A">
        <w:rPr>
          <w:rFonts w:ascii="Arial" w:hAnsi="Arial" w:cs="Arial"/>
          <w:color w:val="000000"/>
        </w:rPr>
        <w:t>605/98 e Lei Municipal 5</w:t>
      </w:r>
      <w:r>
        <w:rPr>
          <w:rFonts w:ascii="Arial" w:hAnsi="Arial" w:cs="Arial"/>
          <w:color w:val="000000"/>
        </w:rPr>
        <w:t>.</w:t>
      </w:r>
      <w:r w:rsidR="002D47ED" w:rsidRPr="00A5537A">
        <w:rPr>
          <w:rFonts w:ascii="Arial" w:hAnsi="Arial" w:cs="Arial"/>
          <w:color w:val="000000"/>
        </w:rPr>
        <w:t>447/2017</w:t>
      </w:r>
      <w:r w:rsidR="00741D86" w:rsidRPr="00A5537A">
        <w:rPr>
          <w:rFonts w:ascii="Arial" w:hAnsi="Arial" w:cs="Arial"/>
          <w:color w:val="000000"/>
        </w:rPr>
        <w:t>.</w:t>
      </w:r>
    </w:p>
    <w:p w:rsidR="00741D86" w:rsidRPr="00A5537A" w:rsidRDefault="00A5537A" w:rsidP="00A5537A">
      <w:pPr>
        <w:pStyle w:val="mceclass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5537A">
        <w:rPr>
          <w:rFonts w:ascii="Arial" w:hAnsi="Arial" w:cs="Arial"/>
          <w:color w:val="000000"/>
        </w:rPr>
        <w:tab/>
      </w:r>
      <w:r w:rsidRPr="00A5537A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§ 2</w:t>
      </w:r>
      <w:r w:rsidR="00741D86" w:rsidRPr="00A5537A">
        <w:rPr>
          <w:rFonts w:ascii="Arial" w:hAnsi="Arial" w:cs="Arial"/>
          <w:color w:val="000000"/>
        </w:rPr>
        <w:t>º</w:t>
      </w:r>
      <w:r>
        <w:rPr>
          <w:rFonts w:ascii="Arial" w:hAnsi="Arial" w:cs="Arial"/>
          <w:color w:val="000000"/>
        </w:rPr>
        <w:t>.</w:t>
      </w:r>
      <w:r w:rsidR="00741D86" w:rsidRPr="00A5537A">
        <w:rPr>
          <w:rFonts w:ascii="Arial" w:hAnsi="Arial" w:cs="Arial"/>
          <w:color w:val="000000"/>
        </w:rPr>
        <w:t xml:space="preserve"> Havendo o recolhimento do animal, a responsabilidade pela remoção e retirada dos veículos de tração animal, bem como das respectivas cargas será dos proprietários.</w:t>
      </w:r>
    </w:p>
    <w:p w:rsidR="00A5537A" w:rsidRDefault="00A5537A" w:rsidP="00A5537A">
      <w:pPr>
        <w:pStyle w:val="mceclass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41D86" w:rsidRPr="00A5537A" w:rsidRDefault="00A5537A" w:rsidP="00A5537A">
      <w:pPr>
        <w:pStyle w:val="mceclass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A5537A">
        <w:rPr>
          <w:rFonts w:ascii="Arial" w:hAnsi="Arial" w:cs="Arial"/>
          <w:b/>
          <w:color w:val="000000"/>
        </w:rPr>
        <w:tab/>
      </w:r>
      <w:r w:rsidRPr="00A5537A">
        <w:rPr>
          <w:rFonts w:ascii="Arial" w:hAnsi="Arial" w:cs="Arial"/>
          <w:b/>
          <w:color w:val="000000"/>
        </w:rPr>
        <w:tab/>
      </w:r>
      <w:r w:rsidR="00741D86" w:rsidRPr="00A5537A">
        <w:rPr>
          <w:rFonts w:ascii="Arial" w:hAnsi="Arial" w:cs="Arial"/>
          <w:b/>
          <w:color w:val="000000"/>
        </w:rPr>
        <w:t xml:space="preserve">Art. </w:t>
      </w:r>
      <w:r>
        <w:rPr>
          <w:rFonts w:ascii="Arial" w:hAnsi="Arial" w:cs="Arial"/>
          <w:b/>
          <w:color w:val="000000"/>
        </w:rPr>
        <w:t>3</w:t>
      </w:r>
      <w:r w:rsidR="00741D86" w:rsidRPr="00A5537A">
        <w:rPr>
          <w:rFonts w:ascii="Arial" w:hAnsi="Arial" w:cs="Arial"/>
          <w:b/>
          <w:color w:val="000000"/>
        </w:rPr>
        <w:t>º</w:t>
      </w:r>
      <w:r w:rsidRPr="00A5537A">
        <w:rPr>
          <w:rFonts w:ascii="Arial" w:hAnsi="Arial" w:cs="Arial"/>
          <w:b/>
          <w:color w:val="000000"/>
        </w:rPr>
        <w:t>.</w:t>
      </w:r>
      <w:r w:rsidR="00741D86" w:rsidRPr="00A5537A">
        <w:rPr>
          <w:rFonts w:ascii="Arial" w:hAnsi="Arial" w:cs="Arial"/>
          <w:color w:val="000000"/>
        </w:rPr>
        <w:t xml:space="preserve"> </w:t>
      </w:r>
      <w:r w:rsidR="002D47ED" w:rsidRPr="00A5537A">
        <w:rPr>
          <w:rFonts w:ascii="Arial" w:hAnsi="Arial" w:cs="Arial"/>
          <w:color w:val="000000"/>
        </w:rPr>
        <w:t>Poderá o</w:t>
      </w:r>
      <w:r w:rsidR="00741D86" w:rsidRPr="00A5537A">
        <w:rPr>
          <w:rFonts w:ascii="Arial" w:hAnsi="Arial" w:cs="Arial"/>
          <w:color w:val="000000"/>
        </w:rPr>
        <w:t xml:space="preserve"> Poder Executivo instituir </w:t>
      </w:r>
      <w:r w:rsidRPr="00A5537A">
        <w:rPr>
          <w:rFonts w:ascii="Arial" w:hAnsi="Arial" w:cs="Arial"/>
          <w:color w:val="000000"/>
        </w:rPr>
        <w:t xml:space="preserve">programa </w:t>
      </w:r>
      <w:r w:rsidR="00741D86" w:rsidRPr="00A5537A">
        <w:rPr>
          <w:rFonts w:ascii="Arial" w:hAnsi="Arial" w:cs="Arial"/>
          <w:color w:val="000000"/>
        </w:rPr>
        <w:t xml:space="preserve">de redução do impacto da aplicação da presente </w:t>
      </w:r>
      <w:r w:rsidRPr="00A5537A">
        <w:rPr>
          <w:rFonts w:ascii="Arial" w:hAnsi="Arial" w:cs="Arial"/>
          <w:color w:val="000000"/>
        </w:rPr>
        <w:t>Lei</w:t>
      </w:r>
      <w:r w:rsidR="00741D86" w:rsidRPr="00A5537A">
        <w:rPr>
          <w:rFonts w:ascii="Arial" w:hAnsi="Arial" w:cs="Arial"/>
          <w:color w:val="000000"/>
        </w:rPr>
        <w:t>,</w:t>
      </w:r>
      <w:r w:rsidR="002D47ED" w:rsidRPr="00A5537A">
        <w:rPr>
          <w:rFonts w:ascii="Arial" w:hAnsi="Arial" w:cs="Arial"/>
          <w:color w:val="000000"/>
        </w:rPr>
        <w:t xml:space="preserve"> se for o caso,</w:t>
      </w:r>
      <w:r w:rsidR="00741D86" w:rsidRPr="00A5537A">
        <w:rPr>
          <w:rFonts w:ascii="Arial" w:hAnsi="Arial" w:cs="Arial"/>
          <w:color w:val="000000"/>
        </w:rPr>
        <w:t xml:space="preserve"> em especial à população usuária de veículo com tração animal.</w:t>
      </w:r>
    </w:p>
    <w:p w:rsidR="00A5537A" w:rsidRDefault="00A5537A" w:rsidP="00A5537A">
      <w:pPr>
        <w:pStyle w:val="mceclass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5537A" w:rsidRDefault="00A5537A" w:rsidP="00A5537A">
      <w:pPr>
        <w:pStyle w:val="mceclass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jc w:val="both"/>
        <w:rPr>
          <w:rFonts w:ascii="Arial" w:hAnsi="Arial" w:cs="Arial"/>
          <w:shd w:val="clear" w:color="auto" w:fill="FFFFFF"/>
        </w:rPr>
      </w:pPr>
      <w:r w:rsidRPr="00A5537A">
        <w:rPr>
          <w:rFonts w:ascii="Arial" w:hAnsi="Arial" w:cs="Arial"/>
          <w:b/>
          <w:color w:val="000000"/>
        </w:rPr>
        <w:tab/>
      </w:r>
      <w:r w:rsidRPr="00A5537A">
        <w:rPr>
          <w:rFonts w:ascii="Arial" w:hAnsi="Arial" w:cs="Arial"/>
          <w:b/>
          <w:color w:val="000000"/>
        </w:rPr>
        <w:tab/>
      </w:r>
      <w:r w:rsidR="00741D86" w:rsidRPr="00A5537A">
        <w:rPr>
          <w:rFonts w:ascii="Arial" w:hAnsi="Arial" w:cs="Arial"/>
          <w:b/>
          <w:color w:val="000000"/>
        </w:rPr>
        <w:t>Art.</w:t>
      </w:r>
      <w:r w:rsidRPr="00A5537A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4</w:t>
      </w:r>
      <w:r w:rsidR="00741D86" w:rsidRPr="00A5537A">
        <w:rPr>
          <w:rFonts w:ascii="Arial" w:hAnsi="Arial" w:cs="Arial"/>
          <w:b/>
          <w:color w:val="000000"/>
        </w:rPr>
        <w:t>º</w:t>
      </w:r>
      <w:r w:rsidRPr="00A5537A">
        <w:rPr>
          <w:rFonts w:ascii="Arial" w:hAnsi="Arial" w:cs="Arial"/>
          <w:b/>
          <w:color w:val="000000"/>
        </w:rPr>
        <w:t>.</w:t>
      </w:r>
      <w:r w:rsidR="00741D86" w:rsidRPr="00A5537A">
        <w:rPr>
          <w:rFonts w:ascii="Arial" w:hAnsi="Arial" w:cs="Arial"/>
          <w:color w:val="000000"/>
        </w:rPr>
        <w:t xml:space="preserve"> A </w:t>
      </w:r>
      <w:r w:rsidR="002D47ED" w:rsidRPr="00A5537A">
        <w:rPr>
          <w:rFonts w:ascii="Arial" w:hAnsi="Arial" w:cs="Arial"/>
          <w:color w:val="000000"/>
        </w:rPr>
        <w:t>inobservância</w:t>
      </w:r>
      <w:r w:rsidR="00741D86" w:rsidRPr="00A5537A">
        <w:rPr>
          <w:rFonts w:ascii="Arial" w:hAnsi="Arial" w:cs="Arial"/>
          <w:color w:val="000000"/>
        </w:rPr>
        <w:t xml:space="preserve"> ao</w:t>
      </w:r>
      <w:r w:rsidR="002D47ED" w:rsidRPr="00A5537A">
        <w:rPr>
          <w:rFonts w:ascii="Arial" w:hAnsi="Arial" w:cs="Arial"/>
          <w:color w:val="000000"/>
        </w:rPr>
        <w:t>s</w:t>
      </w:r>
      <w:r w:rsidR="00741D86" w:rsidRPr="00A5537A">
        <w:rPr>
          <w:rFonts w:ascii="Arial" w:hAnsi="Arial" w:cs="Arial"/>
          <w:color w:val="000000"/>
        </w:rPr>
        <w:t xml:space="preserve"> dispositivo</w:t>
      </w:r>
      <w:r w:rsidR="002D47ED" w:rsidRPr="00A5537A">
        <w:rPr>
          <w:rFonts w:ascii="Arial" w:hAnsi="Arial" w:cs="Arial"/>
          <w:color w:val="000000"/>
        </w:rPr>
        <w:t>s</w:t>
      </w:r>
      <w:r w:rsidR="00741D86" w:rsidRPr="00A5537A">
        <w:rPr>
          <w:rFonts w:ascii="Arial" w:hAnsi="Arial" w:cs="Arial"/>
          <w:color w:val="000000"/>
        </w:rPr>
        <w:t xml:space="preserve"> desta </w:t>
      </w:r>
      <w:r w:rsidRPr="00A5537A">
        <w:rPr>
          <w:rFonts w:ascii="Arial" w:hAnsi="Arial" w:cs="Arial"/>
          <w:color w:val="000000"/>
        </w:rPr>
        <w:t xml:space="preserve">Lei </w:t>
      </w:r>
      <w:r w:rsidR="00741D86" w:rsidRPr="00A5537A">
        <w:rPr>
          <w:rFonts w:ascii="Arial" w:hAnsi="Arial" w:cs="Arial"/>
          <w:color w:val="000000"/>
        </w:rPr>
        <w:t xml:space="preserve">implicará na apreensão definitiva do animal utilizado e aplicação de multa </w:t>
      </w:r>
      <w:r w:rsidR="002D47ED" w:rsidRPr="00A5537A">
        <w:rPr>
          <w:rFonts w:ascii="Arial" w:hAnsi="Arial" w:cs="Arial"/>
          <w:color w:val="000000"/>
        </w:rPr>
        <w:t>no</w:t>
      </w:r>
      <w:r w:rsidR="00741D86" w:rsidRPr="00A5537A">
        <w:rPr>
          <w:rFonts w:ascii="Arial" w:hAnsi="Arial" w:cs="Arial"/>
          <w:color w:val="000000"/>
        </w:rPr>
        <w:t xml:space="preserve"> valor </w:t>
      </w:r>
      <w:r w:rsidR="002D47ED" w:rsidRPr="00A5537A">
        <w:rPr>
          <w:rFonts w:ascii="Arial" w:hAnsi="Arial" w:cs="Arial"/>
          <w:color w:val="000000"/>
        </w:rPr>
        <w:t xml:space="preserve">de </w:t>
      </w:r>
      <w:r>
        <w:rPr>
          <w:rFonts w:ascii="Arial" w:hAnsi="Arial" w:cs="Arial"/>
          <w:color w:val="000000"/>
          <w:shd w:val="clear" w:color="auto" w:fill="FFFFFF"/>
        </w:rPr>
        <w:t>20 UFMV (vinte Unidades</w:t>
      </w:r>
      <w:r w:rsidR="002D47ED" w:rsidRPr="00A5537A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Fiscais do Município de Valinhos) </w:t>
      </w:r>
      <w:r w:rsidR="002D47ED" w:rsidRPr="00A5537A">
        <w:rPr>
          <w:rFonts w:ascii="Arial" w:hAnsi="Arial" w:cs="Arial"/>
          <w:color w:val="000000"/>
          <w:shd w:val="clear" w:color="auto" w:fill="FFFFFF"/>
        </w:rPr>
        <w:t>por animal</w:t>
      </w:r>
      <w:r w:rsidR="00741D86" w:rsidRPr="00A5537A">
        <w:rPr>
          <w:rFonts w:ascii="Arial" w:hAnsi="Arial" w:cs="Arial"/>
          <w:color w:val="000000"/>
        </w:rPr>
        <w:t>.</w:t>
      </w:r>
    </w:p>
    <w:p w:rsidR="002D47ED" w:rsidRPr="00A5537A" w:rsidRDefault="00A5537A" w:rsidP="00A5537A">
      <w:pPr>
        <w:pStyle w:val="Default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A5537A">
        <w:rPr>
          <w:rFonts w:ascii="Arial" w:hAnsi="Arial" w:cs="Arial"/>
          <w:shd w:val="clear" w:color="auto" w:fill="FFFFFF"/>
        </w:rPr>
        <w:tab/>
      </w:r>
      <w:r w:rsidRPr="00A5537A"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 xml:space="preserve">Parágrafo </w:t>
      </w:r>
      <w:r w:rsidR="002D47ED" w:rsidRPr="00A5537A">
        <w:rPr>
          <w:rFonts w:ascii="Arial" w:hAnsi="Arial" w:cs="Arial"/>
          <w:shd w:val="clear" w:color="auto" w:fill="FFFFFF"/>
        </w:rPr>
        <w:t>único. Havendo reincidência, o valor da multa terá seu valor duplicado e o processo será encaminhado à Procuradoria do Município para as providências criminais cabíveis.</w:t>
      </w:r>
    </w:p>
    <w:p w:rsidR="00A5537A" w:rsidRDefault="00A5537A" w:rsidP="00A5537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2D47ED" w:rsidRPr="00A5537A" w:rsidRDefault="00A5537A" w:rsidP="00A5537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5537A">
        <w:rPr>
          <w:rFonts w:ascii="Arial" w:hAnsi="Arial" w:cs="Arial"/>
          <w:b/>
          <w:color w:val="000000"/>
          <w:sz w:val="24"/>
          <w:szCs w:val="24"/>
        </w:rPr>
        <w:tab/>
      </w:r>
      <w:r w:rsidRPr="00A5537A">
        <w:rPr>
          <w:rFonts w:ascii="Arial" w:hAnsi="Arial" w:cs="Arial"/>
          <w:b/>
          <w:color w:val="000000"/>
          <w:sz w:val="24"/>
          <w:szCs w:val="24"/>
        </w:rPr>
        <w:tab/>
      </w:r>
      <w:r w:rsidR="00741D86" w:rsidRPr="00A5537A">
        <w:rPr>
          <w:rFonts w:ascii="Arial" w:hAnsi="Arial" w:cs="Arial"/>
          <w:b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b/>
          <w:color w:val="000000"/>
          <w:sz w:val="24"/>
          <w:szCs w:val="24"/>
        </w:rPr>
        <w:t>5</w:t>
      </w:r>
      <w:r w:rsidR="00741D86" w:rsidRPr="00A5537A">
        <w:rPr>
          <w:rFonts w:ascii="Arial" w:hAnsi="Arial" w:cs="Arial"/>
          <w:b/>
          <w:color w:val="000000"/>
          <w:sz w:val="24"/>
          <w:szCs w:val="24"/>
        </w:rPr>
        <w:t>º</w:t>
      </w:r>
      <w:r w:rsidRPr="00A5537A">
        <w:rPr>
          <w:rFonts w:ascii="Arial" w:hAnsi="Arial" w:cs="Arial"/>
          <w:b/>
          <w:color w:val="000000"/>
          <w:sz w:val="24"/>
          <w:szCs w:val="24"/>
        </w:rPr>
        <w:t>.</w:t>
      </w:r>
      <w:r w:rsidR="00741D86" w:rsidRPr="00A5537A">
        <w:rPr>
          <w:rFonts w:ascii="Arial" w:hAnsi="Arial" w:cs="Arial"/>
          <w:color w:val="000000"/>
          <w:sz w:val="24"/>
          <w:szCs w:val="24"/>
        </w:rPr>
        <w:t xml:space="preserve"> Esta Lei entra em vigor </w:t>
      </w:r>
      <w:r w:rsidR="00577556">
        <w:rPr>
          <w:rFonts w:ascii="Arial" w:hAnsi="Arial" w:cs="Arial"/>
          <w:color w:val="000000"/>
          <w:sz w:val="24"/>
          <w:szCs w:val="24"/>
        </w:rPr>
        <w:t>n</w:t>
      </w:r>
      <w:r w:rsidR="002D47ED" w:rsidRPr="00A5537A">
        <w:rPr>
          <w:rFonts w:ascii="Arial" w:hAnsi="Arial" w:cs="Arial"/>
          <w:color w:val="000000"/>
          <w:sz w:val="24"/>
          <w:szCs w:val="24"/>
        </w:rPr>
        <w:t>a data de sua publicação, revogadas as disposições em contrário.</w:t>
      </w:r>
    </w:p>
    <w:p w:rsidR="00A5537A" w:rsidRDefault="00A5537A" w:rsidP="00A5537A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A5537A" w:rsidRDefault="00A5537A" w:rsidP="00A5537A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b/>
          <w:snapToGrid w:val="0"/>
          <w:color w:val="000000"/>
          <w:sz w:val="24"/>
          <w:szCs w:val="24"/>
        </w:rPr>
        <w:tab/>
        <w:t>Prefeitura do Município de Valinhos,</w:t>
      </w:r>
    </w:p>
    <w:p w:rsidR="00A5537A" w:rsidRDefault="00A5537A" w:rsidP="00A5537A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b/>
          <w:snapToGrid w:val="0"/>
          <w:color w:val="000000"/>
          <w:sz w:val="24"/>
          <w:szCs w:val="24"/>
        </w:rPr>
        <w:t>aos</w:t>
      </w:r>
      <w:proofErr w:type="gramEnd"/>
    </w:p>
    <w:p w:rsidR="00A5537A" w:rsidRDefault="00A5537A" w:rsidP="00A5537A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A5537A" w:rsidRDefault="00A5537A" w:rsidP="00A5537A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A5537A" w:rsidRDefault="00A5537A" w:rsidP="00A5537A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A5537A" w:rsidRDefault="00A5537A" w:rsidP="00A5537A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b/>
          <w:snapToGrid w:val="0"/>
          <w:color w:val="000000"/>
          <w:sz w:val="24"/>
          <w:szCs w:val="24"/>
        </w:rPr>
        <w:tab/>
        <w:t>ORESTES PREVITALE JÚNIOR</w:t>
      </w:r>
    </w:p>
    <w:p w:rsidR="00A5537A" w:rsidRDefault="00A5537A" w:rsidP="00A5537A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b/>
          <w:snapToGrid w:val="0"/>
          <w:color w:val="000000"/>
          <w:sz w:val="24"/>
          <w:szCs w:val="24"/>
        </w:rPr>
        <w:tab/>
        <w:t>Prefeito Municipal</w:t>
      </w:r>
    </w:p>
    <w:p w:rsidR="00A5537A" w:rsidRDefault="00A5537A" w:rsidP="00A5537A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A5537A" w:rsidRDefault="00A5537A" w:rsidP="00A5537A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A5537A" w:rsidRDefault="00A5537A" w:rsidP="00A5537A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A5537A" w:rsidRDefault="00A5537A" w:rsidP="00A5537A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A5537A" w:rsidRDefault="00A5537A" w:rsidP="00A5537A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b/>
          <w:snapToGrid w:val="0"/>
          <w:color w:val="000000"/>
          <w:sz w:val="24"/>
          <w:szCs w:val="24"/>
        </w:rPr>
        <w:tab/>
        <w:t>Câmara Municipal de Valinhos,</w:t>
      </w:r>
    </w:p>
    <w:p w:rsidR="00A5537A" w:rsidRDefault="00A5537A" w:rsidP="00A5537A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b/>
          <w:snapToGrid w:val="0"/>
          <w:color w:val="000000"/>
          <w:sz w:val="24"/>
          <w:szCs w:val="24"/>
        </w:rPr>
        <w:t>aos</w:t>
      </w:r>
      <w:proofErr w:type="gramEnd"/>
      <w:r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</w:t>
      </w:r>
      <w:r w:rsidR="00577556">
        <w:rPr>
          <w:rFonts w:ascii="Arial" w:hAnsi="Arial" w:cs="Arial"/>
          <w:b/>
          <w:snapToGrid w:val="0"/>
          <w:color w:val="000000"/>
          <w:sz w:val="24"/>
          <w:szCs w:val="24"/>
        </w:rPr>
        <w:t>09</w:t>
      </w:r>
      <w:r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de abril de 2019.</w:t>
      </w:r>
    </w:p>
    <w:p w:rsidR="00A5537A" w:rsidRDefault="00A5537A" w:rsidP="00A5537A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A5537A" w:rsidRDefault="00A5537A" w:rsidP="00A5537A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A5537A" w:rsidRDefault="00A5537A" w:rsidP="00A5537A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A5537A" w:rsidRDefault="00A5537A" w:rsidP="00A5537A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A5537A" w:rsidRDefault="00A5537A" w:rsidP="00A5537A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b/>
          <w:snapToGrid w:val="0"/>
          <w:color w:val="000000"/>
          <w:sz w:val="24"/>
          <w:szCs w:val="24"/>
        </w:rPr>
        <w:tab/>
        <w:t>Dalva Dias da Silva Berto</w:t>
      </w:r>
    </w:p>
    <w:p w:rsidR="00A5537A" w:rsidRDefault="00A5537A" w:rsidP="00A5537A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b/>
          <w:snapToGrid w:val="0"/>
          <w:color w:val="000000"/>
          <w:sz w:val="24"/>
          <w:szCs w:val="24"/>
        </w:rPr>
        <w:tab/>
        <w:t>Presidente</w:t>
      </w:r>
    </w:p>
    <w:p w:rsidR="00A5537A" w:rsidRDefault="00A5537A" w:rsidP="00A5537A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A5537A" w:rsidRDefault="00A5537A" w:rsidP="00A5537A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A5537A" w:rsidRDefault="00A5537A" w:rsidP="00A5537A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A5537A" w:rsidRDefault="00A5537A" w:rsidP="00A5537A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A5537A" w:rsidRDefault="00A5537A" w:rsidP="00A5537A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b/>
          <w:snapToGrid w:val="0"/>
          <w:color w:val="000000"/>
          <w:sz w:val="24"/>
          <w:szCs w:val="24"/>
        </w:rPr>
        <w:tab/>
        <w:t xml:space="preserve">Israel </w:t>
      </w:r>
      <w:proofErr w:type="spellStart"/>
      <w:r>
        <w:rPr>
          <w:rFonts w:ascii="Arial" w:hAnsi="Arial" w:cs="Arial"/>
          <w:b/>
          <w:snapToGrid w:val="0"/>
          <w:color w:val="000000"/>
          <w:sz w:val="24"/>
          <w:szCs w:val="24"/>
        </w:rPr>
        <w:t>Scupenaro</w:t>
      </w:r>
      <w:proofErr w:type="spellEnd"/>
    </w:p>
    <w:p w:rsidR="00A5537A" w:rsidRDefault="00A5537A" w:rsidP="00A5537A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b/>
          <w:snapToGrid w:val="0"/>
          <w:color w:val="000000"/>
          <w:sz w:val="24"/>
          <w:szCs w:val="24"/>
        </w:rPr>
        <w:tab/>
        <w:t>1.º Secretário</w:t>
      </w:r>
    </w:p>
    <w:p w:rsidR="00A5537A" w:rsidRDefault="00A5537A" w:rsidP="00A5537A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A5537A" w:rsidRDefault="00A5537A" w:rsidP="00A5537A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A5537A" w:rsidRDefault="00A5537A" w:rsidP="00A5537A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A5537A" w:rsidRDefault="00A5537A" w:rsidP="00A5537A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A5537A" w:rsidRDefault="00A5537A" w:rsidP="00A5537A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b/>
          <w:snapToGrid w:val="0"/>
          <w:color w:val="000000"/>
          <w:sz w:val="24"/>
          <w:szCs w:val="24"/>
        </w:rPr>
        <w:tab/>
        <w:t>César Rocha Andrade da Silva</w:t>
      </w:r>
    </w:p>
    <w:p w:rsidR="00A5537A" w:rsidRPr="00A5537A" w:rsidRDefault="00A5537A" w:rsidP="00A5537A">
      <w:pPr>
        <w:widowControl w:val="0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b/>
          <w:snapToGrid w:val="0"/>
          <w:color w:val="000000"/>
          <w:sz w:val="24"/>
          <w:szCs w:val="24"/>
        </w:rPr>
        <w:tab/>
        <w:t>2.º Secretário</w:t>
      </w:r>
    </w:p>
    <w:sectPr w:rsidR="00A5537A" w:rsidRPr="00A5537A" w:rsidSect="00A5537A">
      <w:headerReference w:type="default" r:id="rId8"/>
      <w:headerReference w:type="first" r:id="rId9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CCD" w:rsidRDefault="00031CCD" w:rsidP="00A5537A">
      <w:r>
        <w:separator/>
      </w:r>
    </w:p>
  </w:endnote>
  <w:endnote w:type="continuationSeparator" w:id="0">
    <w:p w:rsidR="00031CCD" w:rsidRDefault="00031CCD" w:rsidP="00A5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CCD" w:rsidRDefault="00031CCD" w:rsidP="00A5537A">
      <w:r>
        <w:separator/>
      </w:r>
    </w:p>
  </w:footnote>
  <w:footnote w:type="continuationSeparator" w:id="0">
    <w:p w:rsidR="00031CCD" w:rsidRDefault="00031CCD" w:rsidP="00A55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37A" w:rsidRPr="00A5537A" w:rsidRDefault="00A5537A" w:rsidP="00A5537A">
    <w:pPr>
      <w:pStyle w:val="Cabealho"/>
      <w:tabs>
        <w:tab w:val="clear" w:pos="4252"/>
      </w:tabs>
      <w:jc w:val="both"/>
      <w:rPr>
        <w:rFonts w:ascii="Arial" w:hAnsi="Arial" w:cs="Arial"/>
        <w:b w:val="0"/>
        <w:color w:val="000000"/>
        <w:sz w:val="16"/>
      </w:rPr>
    </w:pPr>
    <w:r w:rsidRPr="00A5537A">
      <w:rPr>
        <w:rFonts w:ascii="Arial" w:hAnsi="Arial" w:cs="Arial"/>
        <w:b w:val="0"/>
        <w:color w:val="000000"/>
        <w:sz w:val="16"/>
      </w:rPr>
      <w:t xml:space="preserve">P.L. </w:t>
    </w:r>
    <w:r>
      <w:rPr>
        <w:rFonts w:ascii="Arial" w:hAnsi="Arial" w:cs="Arial"/>
        <w:b w:val="0"/>
        <w:color w:val="000000"/>
        <w:sz w:val="16"/>
      </w:rPr>
      <w:t>239</w:t>
    </w:r>
    <w:r w:rsidRPr="00A5537A">
      <w:rPr>
        <w:rFonts w:ascii="Arial" w:hAnsi="Arial" w:cs="Arial"/>
        <w:b w:val="0"/>
        <w:color w:val="000000"/>
        <w:sz w:val="16"/>
      </w:rPr>
      <w:t>/1</w:t>
    </w:r>
    <w:r>
      <w:rPr>
        <w:rFonts w:ascii="Arial" w:hAnsi="Arial" w:cs="Arial"/>
        <w:b w:val="0"/>
        <w:color w:val="000000"/>
        <w:sz w:val="16"/>
      </w:rPr>
      <w:t>8</w:t>
    </w:r>
    <w:r w:rsidRPr="00A5537A">
      <w:rPr>
        <w:rFonts w:ascii="Arial" w:hAnsi="Arial" w:cs="Arial"/>
        <w:b w:val="0"/>
        <w:color w:val="000000"/>
        <w:sz w:val="16"/>
      </w:rPr>
      <w:t xml:space="preserve"> - Autógrafo n.º 52/19 - Proc. n.º </w:t>
    </w:r>
    <w:r>
      <w:rPr>
        <w:rFonts w:ascii="Arial" w:hAnsi="Arial" w:cs="Arial"/>
        <w:b w:val="0"/>
        <w:color w:val="000000"/>
        <w:sz w:val="16"/>
      </w:rPr>
      <w:t>5.547</w:t>
    </w:r>
    <w:r w:rsidRPr="00A5537A">
      <w:rPr>
        <w:rFonts w:ascii="Arial" w:hAnsi="Arial" w:cs="Arial"/>
        <w:b w:val="0"/>
        <w:color w:val="000000"/>
        <w:sz w:val="16"/>
      </w:rPr>
      <w:t>/1</w:t>
    </w:r>
    <w:r>
      <w:rPr>
        <w:rFonts w:ascii="Arial" w:hAnsi="Arial" w:cs="Arial"/>
        <w:b w:val="0"/>
        <w:color w:val="000000"/>
        <w:sz w:val="16"/>
      </w:rPr>
      <w:t>8</w:t>
    </w:r>
    <w:r w:rsidRPr="00A5537A">
      <w:rPr>
        <w:rFonts w:ascii="Arial" w:hAnsi="Arial" w:cs="Arial"/>
        <w:b w:val="0"/>
        <w:color w:val="000000"/>
        <w:sz w:val="16"/>
      </w:rPr>
      <w:t xml:space="preserve"> - CMV</w:t>
    </w:r>
    <w:r w:rsidRPr="00A5537A">
      <w:rPr>
        <w:rFonts w:ascii="Arial" w:hAnsi="Arial" w:cs="Arial"/>
        <w:b w:val="0"/>
        <w:color w:val="000000"/>
        <w:sz w:val="16"/>
      </w:rPr>
      <w:tab/>
      <w:t xml:space="preserve">fl. </w:t>
    </w:r>
    <w:r w:rsidRPr="00A5537A">
      <w:rPr>
        <w:rFonts w:ascii="Arial" w:hAnsi="Arial" w:cs="Arial"/>
        <w:b w:val="0"/>
        <w:color w:val="000000"/>
        <w:sz w:val="16"/>
      </w:rPr>
      <w:fldChar w:fldCharType="begin"/>
    </w:r>
    <w:r w:rsidRPr="00A5537A">
      <w:rPr>
        <w:rFonts w:ascii="Arial" w:hAnsi="Arial" w:cs="Arial"/>
        <w:b w:val="0"/>
        <w:color w:val="000000"/>
        <w:sz w:val="16"/>
      </w:rPr>
      <w:instrText xml:space="preserve"> PAGE \# 00 Arabic \* MERGEFORMAT </w:instrText>
    </w:r>
    <w:r w:rsidRPr="00A5537A">
      <w:rPr>
        <w:rFonts w:ascii="Arial" w:hAnsi="Arial" w:cs="Arial"/>
        <w:b w:val="0"/>
        <w:color w:val="000000"/>
        <w:sz w:val="16"/>
      </w:rPr>
      <w:fldChar w:fldCharType="separate"/>
    </w:r>
    <w:r w:rsidR="00577556">
      <w:rPr>
        <w:rFonts w:ascii="Arial" w:hAnsi="Arial" w:cs="Arial"/>
        <w:b w:val="0"/>
        <w:noProof/>
        <w:color w:val="000000"/>
        <w:sz w:val="16"/>
      </w:rPr>
      <w:t>02</w:t>
    </w:r>
    <w:r w:rsidRPr="00A5537A">
      <w:rPr>
        <w:rFonts w:ascii="Arial" w:hAnsi="Arial" w:cs="Arial"/>
        <w:b w:val="0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37A" w:rsidRPr="00A5537A" w:rsidRDefault="00A5537A" w:rsidP="00A5537A">
    <w:pPr>
      <w:pStyle w:val="Cabealho"/>
      <w:tabs>
        <w:tab w:val="clear" w:pos="4252"/>
      </w:tabs>
      <w:jc w:val="both"/>
      <w:rPr>
        <w:rFonts w:ascii="Arial" w:hAnsi="Arial" w:cs="Arial"/>
        <w:b w:val="0"/>
        <w:color w:val="000000"/>
        <w:sz w:val="16"/>
      </w:rPr>
    </w:pPr>
    <w:r w:rsidRPr="00A5537A">
      <w:rPr>
        <w:rFonts w:ascii="Arial" w:hAnsi="Arial" w:cs="Arial"/>
        <w:b w:val="0"/>
        <w:color w:val="000000"/>
        <w:sz w:val="16"/>
      </w:rPr>
      <w:t xml:space="preserve">P.L. </w:t>
    </w:r>
    <w:r>
      <w:rPr>
        <w:rFonts w:ascii="Arial" w:hAnsi="Arial" w:cs="Arial"/>
        <w:b w:val="0"/>
        <w:color w:val="000000"/>
        <w:sz w:val="16"/>
      </w:rPr>
      <w:t>239</w:t>
    </w:r>
    <w:r w:rsidRPr="00A5537A">
      <w:rPr>
        <w:rFonts w:ascii="Arial" w:hAnsi="Arial" w:cs="Arial"/>
        <w:b w:val="0"/>
        <w:color w:val="000000"/>
        <w:sz w:val="16"/>
      </w:rPr>
      <w:t>/1</w:t>
    </w:r>
    <w:r>
      <w:rPr>
        <w:rFonts w:ascii="Arial" w:hAnsi="Arial" w:cs="Arial"/>
        <w:b w:val="0"/>
        <w:color w:val="000000"/>
        <w:sz w:val="16"/>
      </w:rPr>
      <w:t>8</w:t>
    </w:r>
    <w:r w:rsidRPr="00A5537A">
      <w:rPr>
        <w:rFonts w:ascii="Arial" w:hAnsi="Arial" w:cs="Arial"/>
        <w:b w:val="0"/>
        <w:color w:val="000000"/>
        <w:sz w:val="16"/>
      </w:rPr>
      <w:t xml:space="preserve"> - Autógrafo n.º 52/19 - Proc. n.º </w:t>
    </w:r>
    <w:r>
      <w:rPr>
        <w:rFonts w:ascii="Arial" w:hAnsi="Arial" w:cs="Arial"/>
        <w:b w:val="0"/>
        <w:color w:val="000000"/>
        <w:sz w:val="16"/>
      </w:rPr>
      <w:t>5.547</w:t>
    </w:r>
    <w:r w:rsidRPr="00A5537A">
      <w:rPr>
        <w:rFonts w:ascii="Arial" w:hAnsi="Arial" w:cs="Arial"/>
        <w:b w:val="0"/>
        <w:color w:val="000000"/>
        <w:sz w:val="16"/>
      </w:rPr>
      <w:t>/1</w:t>
    </w:r>
    <w:r>
      <w:rPr>
        <w:rFonts w:ascii="Arial" w:hAnsi="Arial" w:cs="Arial"/>
        <w:b w:val="0"/>
        <w:color w:val="000000"/>
        <w:sz w:val="16"/>
      </w:rPr>
      <w:t>8</w:t>
    </w:r>
    <w:r>
      <w:rPr>
        <w:rFonts w:ascii="Arial" w:hAnsi="Arial" w:cs="Arial"/>
        <w:b w:val="0"/>
        <w:color w:val="000000"/>
        <w:sz w:val="16"/>
      </w:rPr>
      <w:t xml:space="preserve"> - CMV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86BDC"/>
    <w:multiLevelType w:val="hybridMultilevel"/>
    <w:tmpl w:val="60700A1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A3052"/>
    <w:multiLevelType w:val="hybridMultilevel"/>
    <w:tmpl w:val="126E59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92"/>
    <w:rsid w:val="00031CCD"/>
    <w:rsid w:val="002D47ED"/>
    <w:rsid w:val="00336170"/>
    <w:rsid w:val="00577556"/>
    <w:rsid w:val="006C4344"/>
    <w:rsid w:val="00741D86"/>
    <w:rsid w:val="007F7B6C"/>
    <w:rsid w:val="00A5537A"/>
    <w:rsid w:val="00B33D66"/>
    <w:rsid w:val="00D15DC0"/>
    <w:rsid w:val="00D40912"/>
    <w:rsid w:val="00E7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76C9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4">
    <w:name w:val="heading 4"/>
    <w:basedOn w:val="Normal"/>
    <w:link w:val="Ttulo4Char"/>
    <w:uiPriority w:val="9"/>
    <w:unhideWhenUsed/>
    <w:qFormat/>
    <w:rsid w:val="00E76C92"/>
    <w:pPr>
      <w:spacing w:before="100" w:beforeAutospacing="1" w:after="100" w:afterAutospacing="1"/>
      <w:outlineLvl w:val="3"/>
    </w:pPr>
    <w:rPr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E76C9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E76C9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semiHidden/>
    <w:rsid w:val="00E76C9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rsid w:val="00E76C92"/>
  </w:style>
  <w:style w:type="paragraph" w:styleId="Cabealho">
    <w:name w:val="header"/>
    <w:basedOn w:val="Normal"/>
    <w:link w:val="CabealhoChar"/>
    <w:unhideWhenUsed/>
    <w:rsid w:val="00E76C92"/>
    <w:pPr>
      <w:tabs>
        <w:tab w:val="center" w:pos="4252"/>
        <w:tab w:val="right" w:pos="8504"/>
      </w:tabs>
    </w:pPr>
    <w:rPr>
      <w:b/>
      <w:sz w:val="24"/>
    </w:rPr>
  </w:style>
  <w:style w:type="character" w:customStyle="1" w:styleId="CabealhoChar">
    <w:name w:val="Cabeçalho Char"/>
    <w:basedOn w:val="Fontepargpadro"/>
    <w:link w:val="Cabealho"/>
    <w:rsid w:val="00E76C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76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ceclass">
    <w:name w:val="mceclass"/>
    <w:basedOn w:val="Normal"/>
    <w:rsid w:val="00741D86"/>
    <w:pPr>
      <w:spacing w:before="100" w:beforeAutospacing="1" w:after="100" w:afterAutospacing="1"/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553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537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76C9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4">
    <w:name w:val="heading 4"/>
    <w:basedOn w:val="Normal"/>
    <w:link w:val="Ttulo4Char"/>
    <w:uiPriority w:val="9"/>
    <w:unhideWhenUsed/>
    <w:qFormat/>
    <w:rsid w:val="00E76C92"/>
    <w:pPr>
      <w:spacing w:before="100" w:beforeAutospacing="1" w:after="100" w:afterAutospacing="1"/>
      <w:outlineLvl w:val="3"/>
    </w:pPr>
    <w:rPr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E76C9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E76C9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semiHidden/>
    <w:rsid w:val="00E76C9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rsid w:val="00E76C92"/>
  </w:style>
  <w:style w:type="paragraph" w:styleId="Cabealho">
    <w:name w:val="header"/>
    <w:basedOn w:val="Normal"/>
    <w:link w:val="CabealhoChar"/>
    <w:unhideWhenUsed/>
    <w:rsid w:val="00E76C92"/>
    <w:pPr>
      <w:tabs>
        <w:tab w:val="center" w:pos="4252"/>
        <w:tab w:val="right" w:pos="8504"/>
      </w:tabs>
    </w:pPr>
    <w:rPr>
      <w:b/>
      <w:sz w:val="24"/>
    </w:rPr>
  </w:style>
  <w:style w:type="character" w:customStyle="1" w:styleId="CabealhoChar">
    <w:name w:val="Cabeçalho Char"/>
    <w:basedOn w:val="Fontepargpadro"/>
    <w:link w:val="Cabealho"/>
    <w:rsid w:val="00E76C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76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ceclass">
    <w:name w:val="mceclass"/>
    <w:basedOn w:val="Normal"/>
    <w:rsid w:val="00741D86"/>
    <w:pPr>
      <w:spacing w:before="100" w:beforeAutospacing="1" w:after="100" w:afterAutospacing="1"/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553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537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Rafael Alves Rodrigues</cp:lastModifiedBy>
  <cp:revision>9</cp:revision>
  <cp:lastPrinted>2018-11-06T18:44:00Z</cp:lastPrinted>
  <dcterms:created xsi:type="dcterms:W3CDTF">2018-06-20T13:06:00Z</dcterms:created>
  <dcterms:modified xsi:type="dcterms:W3CDTF">2019-04-10T12:24:00Z</dcterms:modified>
</cp:coreProperties>
</file>