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 xml:space="preserve">Fazer </w:t>
      </w:r>
      <w:r w:rsidR="00836441">
        <w:t xml:space="preserve">pintura de solo no estacionamento de motocicletas na Rua José Antônio </w:t>
      </w:r>
      <w:proofErr w:type="spellStart"/>
      <w:r w:rsidR="00836441">
        <w:t>Butignol</w:t>
      </w:r>
      <w:proofErr w:type="spellEnd"/>
      <w:r w:rsidR="00836441">
        <w:t xml:space="preserve">, em frete ao número 118, em frente à Caixa Econômica Federal e próximo à </w:t>
      </w:r>
      <w:proofErr w:type="gramStart"/>
      <w:r w:rsidR="00836441">
        <w:t>praça</w:t>
      </w:r>
      <w:proofErr w:type="gramEnd"/>
      <w:r w:rsidR="00836441">
        <w:t xml:space="preserve"> Washington Luiz. </w:t>
      </w:r>
      <w:r w:rsidR="00AA4533">
        <w:t xml:space="preserve"> </w:t>
      </w:r>
      <w:proofErr w:type="gramStart"/>
    </w:p>
    <w:p w:rsidR="009A5A60" w:rsidRDefault="009A5A60" w:rsidP="00632E36">
      <w:pPr>
        <w:jc w:val="both"/>
        <w:rPr>
          <w:rFonts w:cs="Arial"/>
          <w:b/>
          <w:szCs w:val="24"/>
        </w:rPr>
      </w:pPr>
      <w:proofErr w:type="gramEnd"/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  <w:bookmarkStart w:id="0" w:name="_GoBack"/>
      <w:bookmarkEnd w:id="0"/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AA4533">
        <w:rPr>
          <w:rFonts w:cs="Arial"/>
        </w:rPr>
        <w:t xml:space="preserve">, pois </w:t>
      </w:r>
      <w:r w:rsidR="00836441">
        <w:rPr>
          <w:rFonts w:cs="Arial"/>
        </w:rPr>
        <w:t xml:space="preserve">as faixas de estacionamento para motocicletas estão apagadas dificultando para estacionar.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4C40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441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A4533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2019-03-25T13:40:00Z</dcterms:created>
  <dcterms:modified xsi:type="dcterms:W3CDTF">2019-03-25T13:40:00Z</dcterms:modified>
</cp:coreProperties>
</file>