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2E35C0" w:rsidRDefault="002E35C0" w:rsidP="00E607F9">
      <w:pPr>
        <w:spacing w:line="276" w:lineRule="auto"/>
        <w:rPr>
          <w:b/>
          <w:sz w:val="26"/>
          <w:szCs w:val="26"/>
        </w:rPr>
      </w:pPr>
    </w:p>
    <w:p w:rsidR="002E35C0" w:rsidRDefault="002E35C0" w:rsidP="00E607F9">
      <w:pPr>
        <w:spacing w:line="276" w:lineRule="auto"/>
        <w:rPr>
          <w:b/>
          <w:sz w:val="26"/>
          <w:szCs w:val="26"/>
        </w:rPr>
      </w:pPr>
    </w:p>
    <w:p w:rsidR="00E607F9" w:rsidRPr="002E35C0" w:rsidRDefault="00E607F9" w:rsidP="00E607F9">
      <w:pPr>
        <w:rPr>
          <w:szCs w:val="24"/>
        </w:rPr>
      </w:pPr>
      <w:r w:rsidRPr="002E35C0">
        <w:rPr>
          <w:szCs w:val="24"/>
        </w:rPr>
        <w:t xml:space="preserve">EMENDA </w:t>
      </w:r>
      <w:r w:rsidR="0011583D" w:rsidRPr="002E35C0">
        <w:rPr>
          <w:szCs w:val="24"/>
        </w:rPr>
        <w:t>MODIFICATIVA</w:t>
      </w:r>
      <w:r w:rsidRPr="002E35C0">
        <w:rPr>
          <w:szCs w:val="24"/>
        </w:rPr>
        <w:t xml:space="preserve"> Nº 01 AO PROJETO DE LEI Nº </w:t>
      </w:r>
      <w:r w:rsidR="008A021F" w:rsidRPr="002E35C0">
        <w:rPr>
          <w:szCs w:val="24"/>
        </w:rPr>
        <w:t>0</w:t>
      </w:r>
      <w:r w:rsidR="002E35C0" w:rsidRPr="002E35C0">
        <w:rPr>
          <w:szCs w:val="24"/>
        </w:rPr>
        <w:t>3</w:t>
      </w:r>
      <w:r w:rsidR="008A021F" w:rsidRPr="002E35C0">
        <w:rPr>
          <w:szCs w:val="24"/>
        </w:rPr>
        <w:t>/2019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szCs w:val="24"/>
        </w:rPr>
      </w:pPr>
    </w:p>
    <w:p w:rsidR="002E35C0" w:rsidRPr="002E35C0" w:rsidRDefault="002E35C0" w:rsidP="002E35C0">
      <w:pPr>
        <w:pStyle w:val="Recuodecorpodetexto21"/>
        <w:spacing w:line="312" w:lineRule="auto"/>
        <w:ind w:left="4111" w:hanging="992"/>
        <w:rPr>
          <w:rFonts w:ascii="Georgia" w:hAnsi="Georgia"/>
          <w:i/>
          <w:szCs w:val="24"/>
        </w:rPr>
      </w:pPr>
      <w:bookmarkStart w:id="0" w:name="_GoBack"/>
      <w:bookmarkEnd w:id="0"/>
      <w:r w:rsidRPr="002E35C0">
        <w:rPr>
          <w:szCs w:val="24"/>
        </w:rPr>
        <w:t>Ementa: “Dispõe sobre a instituição do programa de adoção de placas de nomenclatura de logradouros, denominado “adote uma placa”, e dá outras providencias”.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tabs>
          <w:tab w:val="left" w:pos="2835"/>
        </w:tabs>
        <w:spacing w:line="360" w:lineRule="auto"/>
        <w:jc w:val="both"/>
        <w:rPr>
          <w:szCs w:val="24"/>
        </w:rPr>
      </w:pPr>
      <w:r w:rsidRPr="002E35C0">
        <w:rPr>
          <w:szCs w:val="24"/>
        </w:rPr>
        <w:tab/>
        <w:t xml:space="preserve">O vereador César Rocha (REDE) apresenta, com fundamento no art. 140, § 2º do Regimento Interno, para consideração do plenário dessa Colenda Casa de Leis, a seguinte Emenda </w:t>
      </w:r>
      <w:r w:rsidR="0011583D" w:rsidRPr="002E35C0">
        <w:rPr>
          <w:szCs w:val="24"/>
        </w:rPr>
        <w:t xml:space="preserve">Modificativa </w:t>
      </w:r>
      <w:r w:rsidRPr="002E35C0">
        <w:rPr>
          <w:szCs w:val="24"/>
        </w:rPr>
        <w:t xml:space="preserve">ao Projeto de Lei nº </w:t>
      </w:r>
      <w:r w:rsidR="002E35C0">
        <w:rPr>
          <w:szCs w:val="24"/>
        </w:rPr>
        <w:t>03</w:t>
      </w:r>
      <w:r w:rsidRPr="002E35C0">
        <w:rPr>
          <w:szCs w:val="24"/>
        </w:rPr>
        <w:t>/201</w:t>
      </w:r>
      <w:r w:rsidR="008A021F" w:rsidRPr="002E35C0">
        <w:rPr>
          <w:szCs w:val="24"/>
        </w:rPr>
        <w:t>9</w:t>
      </w:r>
      <w:r w:rsidRPr="002E35C0">
        <w:rPr>
          <w:szCs w:val="24"/>
        </w:rPr>
        <w:t>:</w:t>
      </w:r>
    </w:p>
    <w:p w:rsidR="00E607F9" w:rsidRPr="002E35C0" w:rsidRDefault="00E607F9" w:rsidP="00E607F9">
      <w:pPr>
        <w:rPr>
          <w:szCs w:val="24"/>
        </w:rPr>
      </w:pPr>
    </w:p>
    <w:p w:rsidR="00E607F9" w:rsidRPr="002E35C0" w:rsidRDefault="00E607F9" w:rsidP="00E607F9">
      <w:pPr>
        <w:rPr>
          <w:rFonts w:cs="Arial"/>
          <w:b/>
          <w:szCs w:val="24"/>
        </w:rPr>
      </w:pP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b/>
          <w:szCs w:val="24"/>
        </w:rPr>
        <w:t xml:space="preserve">EMENDA </w:t>
      </w:r>
    </w:p>
    <w:p w:rsidR="00E607F9" w:rsidRPr="002E35C0" w:rsidRDefault="00E607F9" w:rsidP="00E607F9">
      <w:pPr>
        <w:rPr>
          <w:rFonts w:cs="Arial"/>
          <w:szCs w:val="24"/>
        </w:rPr>
      </w:pPr>
    </w:p>
    <w:p w:rsidR="00E607F9" w:rsidRPr="002E35C0" w:rsidRDefault="00E607F9" w:rsidP="00E607F9">
      <w:pPr>
        <w:rPr>
          <w:rFonts w:cs="Arial"/>
          <w:szCs w:val="24"/>
        </w:rPr>
      </w:pPr>
    </w:p>
    <w:p w:rsidR="00E607F9" w:rsidRPr="002E35C0" w:rsidRDefault="00E607F9" w:rsidP="00E607F9">
      <w:pPr>
        <w:jc w:val="both"/>
        <w:rPr>
          <w:rFonts w:cs="Arial"/>
          <w:szCs w:val="24"/>
        </w:rPr>
      </w:pP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cs="Arial"/>
          <w:szCs w:val="24"/>
        </w:rPr>
        <w:tab/>
      </w:r>
      <w:r w:rsidRPr="002E35C0">
        <w:rPr>
          <w:rFonts w:eastAsia="Bitstream Vera Sans" w:cs="Lucidasans"/>
          <w:szCs w:val="24"/>
        </w:rPr>
        <w:tab/>
        <w:t xml:space="preserve">Altera </w:t>
      </w:r>
      <w:r w:rsidR="008A021F" w:rsidRPr="002E35C0">
        <w:rPr>
          <w:rFonts w:eastAsia="Bitstream Vera Sans" w:cs="Lucidasans"/>
          <w:szCs w:val="24"/>
        </w:rPr>
        <w:t>o Artigo 1</w:t>
      </w:r>
      <w:r w:rsidR="002E35C0" w:rsidRPr="002E35C0">
        <w:rPr>
          <w:rFonts w:eastAsia="Bitstream Vera Sans" w:cs="Lucidasans"/>
          <w:szCs w:val="24"/>
        </w:rPr>
        <w:t>2</w:t>
      </w:r>
      <w:r w:rsidRPr="002E35C0">
        <w:rPr>
          <w:rFonts w:eastAsia="Bitstream Vera Sans" w:cs="Lucidasans"/>
          <w:szCs w:val="24"/>
        </w:rPr>
        <w:t>º que passa a ter a seguinte redação</w:t>
      </w:r>
      <w:r w:rsidRPr="002E35C0">
        <w:rPr>
          <w:rFonts w:cs="Arial"/>
          <w:szCs w:val="24"/>
        </w:rPr>
        <w:t>:</w:t>
      </w:r>
    </w:p>
    <w:p w:rsidR="00E607F9" w:rsidRPr="002E35C0" w:rsidRDefault="00E607F9" w:rsidP="00E607F9">
      <w:pPr>
        <w:rPr>
          <w:rFonts w:cs="Arial"/>
          <w:szCs w:val="24"/>
        </w:rPr>
      </w:pPr>
    </w:p>
    <w:p w:rsidR="00E607F9" w:rsidRPr="002E35C0" w:rsidRDefault="00E607F9" w:rsidP="00E607F9">
      <w:pPr>
        <w:rPr>
          <w:rFonts w:cs="Arial"/>
          <w:szCs w:val="24"/>
        </w:rPr>
      </w:pPr>
    </w:p>
    <w:p w:rsidR="002E35C0" w:rsidRPr="002E35C0" w:rsidRDefault="002E35C0" w:rsidP="002E35C0">
      <w:pPr>
        <w:rPr>
          <w:rFonts w:cs="Arial"/>
          <w:szCs w:val="24"/>
        </w:rPr>
      </w:pPr>
      <w:r w:rsidRPr="002E35C0">
        <w:rPr>
          <w:rFonts w:cs="Arial"/>
          <w:szCs w:val="24"/>
        </w:rPr>
        <w:t>Art. 12. Esta Lei deverá ser regulamentada por decreto.</w:t>
      </w:r>
    </w:p>
    <w:p w:rsidR="002E35C0" w:rsidRPr="002E35C0" w:rsidRDefault="002E35C0" w:rsidP="002E35C0">
      <w:pPr>
        <w:rPr>
          <w:rFonts w:cs="Arial"/>
          <w:b/>
          <w:szCs w:val="24"/>
        </w:rPr>
      </w:pPr>
    </w:p>
    <w:p w:rsidR="002E35C0" w:rsidRPr="002E35C0" w:rsidRDefault="002E35C0" w:rsidP="002E35C0">
      <w:pPr>
        <w:jc w:val="center"/>
        <w:rPr>
          <w:rFonts w:cstheme="minorHAnsi"/>
          <w:b/>
          <w:szCs w:val="24"/>
        </w:rPr>
      </w:pPr>
    </w:p>
    <w:p w:rsidR="002E35C0" w:rsidRPr="002E35C0" w:rsidRDefault="002E35C0" w:rsidP="002E35C0">
      <w:pPr>
        <w:jc w:val="center"/>
        <w:rPr>
          <w:rFonts w:cstheme="minorHAnsi"/>
          <w:b/>
          <w:szCs w:val="24"/>
        </w:rPr>
      </w:pPr>
      <w:r w:rsidRPr="002E35C0">
        <w:rPr>
          <w:rFonts w:cstheme="minorHAnsi"/>
          <w:b/>
          <w:szCs w:val="24"/>
        </w:rPr>
        <w:t>JUSTIFICATIVA</w:t>
      </w:r>
    </w:p>
    <w:p w:rsidR="002E35C0" w:rsidRPr="002E35C0" w:rsidRDefault="002E35C0" w:rsidP="002E35C0">
      <w:pPr>
        <w:rPr>
          <w:rFonts w:cstheme="minorHAnsi"/>
          <w:b/>
          <w:szCs w:val="24"/>
        </w:rPr>
      </w:pPr>
    </w:p>
    <w:p w:rsidR="002E35C0" w:rsidRPr="002E35C0" w:rsidRDefault="002E35C0" w:rsidP="002E35C0">
      <w:pPr>
        <w:ind w:firstLine="2694"/>
        <w:jc w:val="both"/>
        <w:rPr>
          <w:rFonts w:cstheme="minorHAnsi"/>
          <w:szCs w:val="24"/>
        </w:rPr>
      </w:pPr>
      <w:r w:rsidRPr="002E35C0">
        <w:rPr>
          <w:rFonts w:eastAsia="Bitstream Vera Sans" w:cstheme="minorHAnsi"/>
          <w:szCs w:val="24"/>
        </w:rPr>
        <w:tab/>
      </w:r>
      <w:r w:rsidRPr="002E35C0">
        <w:rPr>
          <w:rFonts w:cstheme="minorHAnsi"/>
          <w:szCs w:val="24"/>
        </w:rPr>
        <w:t xml:space="preserve">A alteração pretendida se faz necessária a fim de se adequar à legislação vigente e atribuições desta Casa. </w:t>
      </w:r>
    </w:p>
    <w:p w:rsidR="002E35C0" w:rsidRPr="002E35C0" w:rsidRDefault="002E35C0" w:rsidP="002E35C0">
      <w:pPr>
        <w:jc w:val="both"/>
        <w:rPr>
          <w:rFonts w:cstheme="minorHAnsi"/>
          <w:szCs w:val="24"/>
        </w:rPr>
      </w:pPr>
    </w:p>
    <w:p w:rsidR="002E35C0" w:rsidRPr="002E35C0" w:rsidRDefault="002E35C0" w:rsidP="002E35C0">
      <w:pPr>
        <w:tabs>
          <w:tab w:val="left" w:pos="2835"/>
        </w:tabs>
        <w:rPr>
          <w:szCs w:val="24"/>
        </w:rPr>
      </w:pPr>
    </w:p>
    <w:p w:rsidR="002E35C0" w:rsidRPr="002E35C0" w:rsidRDefault="002E35C0" w:rsidP="002E35C0">
      <w:pPr>
        <w:tabs>
          <w:tab w:val="left" w:pos="2835"/>
        </w:tabs>
        <w:jc w:val="right"/>
        <w:rPr>
          <w:szCs w:val="24"/>
        </w:rPr>
      </w:pPr>
      <w:r w:rsidRPr="002E35C0">
        <w:rPr>
          <w:szCs w:val="24"/>
        </w:rPr>
        <w:tab/>
        <w:t>Valinhos, 14 de março de 2019</w:t>
      </w:r>
      <w:r w:rsidRPr="002E35C0">
        <w:rPr>
          <w:szCs w:val="24"/>
        </w:rPr>
        <w:t>.</w:t>
      </w:r>
    </w:p>
    <w:p w:rsidR="002E35C0" w:rsidRPr="002E35C0" w:rsidRDefault="002E35C0" w:rsidP="002E35C0">
      <w:pPr>
        <w:tabs>
          <w:tab w:val="left" w:pos="2835"/>
        </w:tabs>
        <w:jc w:val="right"/>
        <w:rPr>
          <w:szCs w:val="24"/>
        </w:rPr>
      </w:pPr>
    </w:p>
    <w:p w:rsidR="002E35C0" w:rsidRPr="002E35C0" w:rsidRDefault="002E35C0" w:rsidP="002E35C0">
      <w:pPr>
        <w:tabs>
          <w:tab w:val="left" w:pos="2835"/>
        </w:tabs>
        <w:rPr>
          <w:szCs w:val="24"/>
        </w:rPr>
      </w:pPr>
    </w:p>
    <w:p w:rsidR="002E35C0" w:rsidRPr="002E35C0" w:rsidRDefault="002E35C0" w:rsidP="002E35C0">
      <w:pPr>
        <w:tabs>
          <w:tab w:val="left" w:pos="2835"/>
        </w:tabs>
        <w:rPr>
          <w:rFonts w:cs="Arial"/>
          <w:szCs w:val="24"/>
        </w:rPr>
      </w:pPr>
    </w:p>
    <w:p w:rsid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Pr="002E35C0" w:rsidRDefault="002E35C0" w:rsidP="002E35C0">
      <w:pPr>
        <w:tabs>
          <w:tab w:val="left" w:pos="4740"/>
        </w:tabs>
        <w:rPr>
          <w:rFonts w:cs="Arial"/>
          <w:szCs w:val="24"/>
        </w:rPr>
      </w:pPr>
    </w:p>
    <w:p w:rsidR="002E35C0" w:rsidRPr="002E35C0" w:rsidRDefault="002E35C0" w:rsidP="002E35C0">
      <w:pPr>
        <w:jc w:val="center"/>
        <w:rPr>
          <w:rFonts w:cs="Arial"/>
          <w:szCs w:val="24"/>
        </w:rPr>
      </w:pPr>
      <w:r w:rsidRPr="002E35C0">
        <w:rPr>
          <w:rFonts w:cs="Arial"/>
          <w:szCs w:val="24"/>
        </w:rPr>
        <w:t>César Rocha</w:t>
      </w:r>
    </w:p>
    <w:p w:rsidR="002E35C0" w:rsidRPr="002E35C0" w:rsidRDefault="002E35C0" w:rsidP="002E35C0">
      <w:pPr>
        <w:jc w:val="center"/>
        <w:rPr>
          <w:rFonts w:cs="Arial"/>
          <w:szCs w:val="24"/>
        </w:rPr>
      </w:pPr>
      <w:r w:rsidRPr="002E35C0">
        <w:rPr>
          <w:rFonts w:cs="Arial"/>
          <w:szCs w:val="24"/>
        </w:rPr>
        <w:t>Vereador – REDE</w:t>
      </w:r>
    </w:p>
    <w:sectPr w:rsidR="002E35C0" w:rsidRPr="002E3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09"/>
    <w:multiLevelType w:val="hybridMultilevel"/>
    <w:tmpl w:val="67E05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F9"/>
    <w:rsid w:val="0011583D"/>
    <w:rsid w:val="001974F9"/>
    <w:rsid w:val="002675F6"/>
    <w:rsid w:val="002E35C0"/>
    <w:rsid w:val="00806A74"/>
    <w:rsid w:val="008A021F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2E35C0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2E35C0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 Cesar</cp:lastModifiedBy>
  <cp:revision>2</cp:revision>
  <cp:lastPrinted>2019-02-26T22:47:00Z</cp:lastPrinted>
  <dcterms:created xsi:type="dcterms:W3CDTF">2019-03-14T15:16:00Z</dcterms:created>
  <dcterms:modified xsi:type="dcterms:W3CDTF">2019-03-14T15:16:00Z</dcterms:modified>
</cp:coreProperties>
</file>