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03CC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03CC0">
        <w:rPr>
          <w:b/>
          <w:bCs/>
          <w:sz w:val="40"/>
          <w:szCs w:val="40"/>
        </w:rPr>
        <w:t>307</w:t>
      </w:r>
      <w:r>
        <w:rPr>
          <w:b/>
          <w:bCs/>
          <w:sz w:val="40"/>
          <w:szCs w:val="40"/>
        </w:rPr>
        <w:t>/</w:t>
      </w:r>
      <w:r w:rsidRPr="00703CC0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CE3791">
        <w:t>Braga</w:t>
      </w:r>
      <w:r w:rsidR="00776284">
        <w:t xml:space="preserve">, </w:t>
      </w:r>
      <w:r w:rsidR="00CE3791">
        <w:t>no quarteirão entre as ruas do Fado e dos Vinhais</w:t>
      </w:r>
      <w:r w:rsidR="00776284">
        <w:t xml:space="preserve"> </w:t>
      </w:r>
      <w:r w:rsidR="007577B8">
        <w:t xml:space="preserve">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E3791" w:rsidRPr="00AE181C">
        <w:t xml:space="preserve">olicita </w:t>
      </w:r>
      <w:r w:rsidR="00CE3791">
        <w:t>tapar buracos na R. Braga, no quarteirão entre as ruas do Fado e dos Vinhais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CE3791" w:rsidP="003F4A0E">
      <w:r>
        <w:t>Trecho de rua com uma sequência de buracos, c</w:t>
      </w:r>
      <w:r w:rsidR="000F1FBC">
        <w:t>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3CC0"/>
    <w:rsid w:val="00707087"/>
    <w:rsid w:val="0074038C"/>
    <w:rsid w:val="007577B8"/>
    <w:rsid w:val="00776284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E3791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356AC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2019-02-13T17:20:00Z</cp:lastPrinted>
  <dcterms:created xsi:type="dcterms:W3CDTF">2019-02-13T17:28:00Z</dcterms:created>
  <dcterms:modified xsi:type="dcterms:W3CDTF">2019-02-14T18:11:00Z</dcterms:modified>
  <dc:language>pt-BR</dc:language>
</cp:coreProperties>
</file>